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E5830" w14:textId="4F19BDDA" w:rsidR="00160990" w:rsidRPr="0082338D" w:rsidRDefault="00315920" w:rsidP="00197221">
      <w:pPr>
        <w:jc w:val="center"/>
        <w:rPr>
          <w:b/>
          <w:sz w:val="28"/>
          <w:szCs w:val="28"/>
        </w:rPr>
      </w:pPr>
      <w:r w:rsidRPr="0082338D">
        <w:rPr>
          <w:b/>
          <w:sz w:val="28"/>
          <w:szCs w:val="28"/>
        </w:rPr>
        <w:t>P</w:t>
      </w:r>
      <w:r w:rsidR="00AE0929" w:rsidRPr="0082338D">
        <w:rPr>
          <w:b/>
          <w:sz w:val="28"/>
          <w:szCs w:val="28"/>
        </w:rPr>
        <w:t xml:space="preserve">rzemysł </w:t>
      </w:r>
      <w:r w:rsidR="00B3225F" w:rsidRPr="0082338D">
        <w:rPr>
          <w:b/>
          <w:sz w:val="28"/>
          <w:szCs w:val="28"/>
        </w:rPr>
        <w:t xml:space="preserve">4.0 </w:t>
      </w:r>
      <w:r w:rsidR="00571FCF" w:rsidRPr="0082338D">
        <w:rPr>
          <w:b/>
          <w:sz w:val="28"/>
          <w:szCs w:val="28"/>
        </w:rPr>
        <w:t>to odpowiedź biznesu na potrzebę ciągłej zmiany</w:t>
      </w:r>
    </w:p>
    <w:p w14:paraId="2BF34D00" w14:textId="77777777" w:rsidR="00C23D56" w:rsidRPr="00571FCF" w:rsidRDefault="00C23D56" w:rsidP="008E7139">
      <w:pPr>
        <w:jc w:val="both"/>
        <w:rPr>
          <w:rFonts w:asciiTheme="minorHAnsi" w:hAnsiTheme="minorHAnsi" w:cstheme="minorHAnsi"/>
        </w:rPr>
      </w:pPr>
    </w:p>
    <w:p w14:paraId="00142966" w14:textId="77777777" w:rsidR="008363CD" w:rsidRDefault="008363CD" w:rsidP="006B3E2D">
      <w:pPr>
        <w:jc w:val="both"/>
        <w:rPr>
          <w:rFonts w:asciiTheme="minorHAnsi" w:hAnsiTheme="minorHAnsi" w:cstheme="minorHAnsi"/>
          <w:b/>
          <w:bCs/>
        </w:rPr>
      </w:pPr>
    </w:p>
    <w:p w14:paraId="2D931A88" w14:textId="2A57AF95" w:rsidR="0021258D" w:rsidRDefault="0021258D" w:rsidP="00197221">
      <w:pPr>
        <w:jc w:val="both"/>
        <w:rPr>
          <w:b/>
          <w:bCs/>
        </w:rPr>
      </w:pPr>
      <w:r>
        <w:rPr>
          <w:b/>
          <w:bCs/>
        </w:rPr>
        <w:t>Pandemia wywołała TECHrewolucję w całej gospodarce oraz znacznie przyspieszyła proces digitalizacji w wielu sektorach. Transformacja technologiczna pozwoliła przedsiębiorstwom zachować większą elastyczność biznesową i znacznie ułatwiła dostosowanie działalności do zmieniających się warunków.</w:t>
      </w:r>
    </w:p>
    <w:p w14:paraId="1CC36CF2" w14:textId="77777777" w:rsidR="0021258D" w:rsidRDefault="0021258D" w:rsidP="006B3E2D">
      <w:pPr>
        <w:jc w:val="both"/>
        <w:rPr>
          <w:rFonts w:asciiTheme="minorHAnsi" w:hAnsiTheme="minorHAnsi" w:cstheme="minorHAnsi"/>
          <w:b/>
          <w:bCs/>
        </w:rPr>
      </w:pPr>
    </w:p>
    <w:p w14:paraId="6E0092A1" w14:textId="1A4EC3C3" w:rsidR="00520532" w:rsidRPr="00AE0929" w:rsidRDefault="008363CD" w:rsidP="006B3E2D">
      <w:pPr>
        <w:jc w:val="both"/>
        <w:rPr>
          <w:rFonts w:asciiTheme="minorHAnsi" w:hAnsiTheme="minorHAnsi" w:cstheme="minorHAnsi"/>
          <w:bCs/>
        </w:rPr>
      </w:pPr>
      <w:r w:rsidRPr="00AE0929">
        <w:rPr>
          <w:rFonts w:asciiTheme="minorHAnsi" w:hAnsiTheme="minorHAnsi" w:cstheme="minorHAnsi"/>
          <w:bCs/>
        </w:rPr>
        <w:t xml:space="preserve">Potwierdzają to doświadczenia z ostatnich kilkunastu miesięcy. </w:t>
      </w:r>
      <w:r w:rsidR="00E97009" w:rsidRPr="00AE0929">
        <w:rPr>
          <w:rFonts w:asciiTheme="minorHAnsi" w:hAnsiTheme="minorHAnsi" w:cstheme="minorHAnsi"/>
          <w:bCs/>
        </w:rPr>
        <w:t xml:space="preserve">Jak wynika z danych zebranych </w:t>
      </w:r>
      <w:r w:rsidR="00E0160B">
        <w:rPr>
          <w:rFonts w:asciiTheme="minorHAnsi" w:hAnsiTheme="minorHAnsi" w:cstheme="minorHAnsi"/>
          <w:bCs/>
        </w:rPr>
        <w:t xml:space="preserve">spośród 400 </w:t>
      </w:r>
      <w:r w:rsidR="00A8414B">
        <w:rPr>
          <w:rFonts w:asciiTheme="minorHAnsi" w:hAnsiTheme="minorHAnsi" w:cstheme="minorHAnsi"/>
          <w:bCs/>
        </w:rPr>
        <w:t xml:space="preserve">organizacji </w:t>
      </w:r>
      <w:r w:rsidR="00E0160B">
        <w:rPr>
          <w:rFonts w:asciiTheme="minorHAnsi" w:hAnsiTheme="minorHAnsi" w:cstheme="minorHAnsi"/>
          <w:bCs/>
        </w:rPr>
        <w:t xml:space="preserve">na całym świecie </w:t>
      </w:r>
      <w:r w:rsidR="00E97009" w:rsidRPr="00AE0929">
        <w:rPr>
          <w:rFonts w:asciiTheme="minorHAnsi" w:hAnsiTheme="minorHAnsi" w:cstheme="minorHAnsi"/>
          <w:bCs/>
        </w:rPr>
        <w:t>przez</w:t>
      </w:r>
      <w:r w:rsidR="0082338D">
        <w:rPr>
          <w:rFonts w:asciiTheme="minorHAnsi" w:hAnsiTheme="minorHAnsi" w:cstheme="minorHAnsi"/>
          <w:bCs/>
        </w:rPr>
        <w:t xml:space="preserve"> firmę doradczą</w:t>
      </w:r>
      <w:r w:rsidR="00E97009" w:rsidRPr="00AE0929">
        <w:rPr>
          <w:rFonts w:asciiTheme="minorHAnsi" w:hAnsiTheme="minorHAnsi" w:cstheme="minorHAnsi"/>
          <w:bCs/>
        </w:rPr>
        <w:t xml:space="preserve"> McKinsey, w czasie koronakryzysu najlepiej radziły sobie przedsiębiorstwa, które jeszcze prze</w:t>
      </w:r>
      <w:r w:rsidR="00C8188F" w:rsidRPr="00AE0929">
        <w:rPr>
          <w:rFonts w:asciiTheme="minorHAnsi" w:hAnsiTheme="minorHAnsi" w:cstheme="minorHAnsi"/>
          <w:bCs/>
        </w:rPr>
        <w:t>d</w:t>
      </w:r>
      <w:r w:rsidR="00E97009" w:rsidRPr="00AE0929">
        <w:rPr>
          <w:rFonts w:asciiTheme="minorHAnsi" w:hAnsiTheme="minorHAnsi" w:cstheme="minorHAnsi"/>
          <w:bCs/>
        </w:rPr>
        <w:t xml:space="preserve"> pandemią mogły pochwalić się implementacją rozwiązań</w:t>
      </w:r>
      <w:r w:rsidR="00F50F49" w:rsidRPr="00AE0929">
        <w:rPr>
          <w:rFonts w:asciiTheme="minorHAnsi" w:hAnsiTheme="minorHAnsi" w:cstheme="minorHAnsi"/>
          <w:bCs/>
        </w:rPr>
        <w:t xml:space="preserve"> </w:t>
      </w:r>
      <w:r w:rsidR="00E0160B">
        <w:rPr>
          <w:rFonts w:asciiTheme="minorHAnsi" w:hAnsiTheme="minorHAnsi" w:cstheme="minorHAnsi"/>
          <w:bCs/>
        </w:rPr>
        <w:t>P</w:t>
      </w:r>
      <w:r w:rsidR="00E97009" w:rsidRPr="00AE0929">
        <w:rPr>
          <w:rFonts w:asciiTheme="minorHAnsi" w:hAnsiTheme="minorHAnsi" w:cstheme="minorHAnsi"/>
          <w:bCs/>
        </w:rPr>
        <w:t>rzemysł</w:t>
      </w:r>
      <w:r w:rsidR="00C84A5E" w:rsidRPr="00AE0929">
        <w:rPr>
          <w:rFonts w:asciiTheme="minorHAnsi" w:hAnsiTheme="minorHAnsi" w:cstheme="minorHAnsi"/>
          <w:bCs/>
        </w:rPr>
        <w:t>u</w:t>
      </w:r>
      <w:r w:rsidR="00E97009" w:rsidRPr="00AE0929">
        <w:rPr>
          <w:rFonts w:asciiTheme="minorHAnsi" w:hAnsiTheme="minorHAnsi" w:cstheme="minorHAnsi"/>
          <w:bCs/>
        </w:rPr>
        <w:t xml:space="preserve"> 4.0</w:t>
      </w:r>
      <w:r w:rsidR="00C84A5E" w:rsidRPr="00AE0929">
        <w:rPr>
          <w:rStyle w:val="Odwoanieprzypisudolnego"/>
          <w:rFonts w:asciiTheme="minorHAnsi" w:hAnsiTheme="minorHAnsi" w:cstheme="minorHAnsi"/>
          <w:bCs/>
        </w:rPr>
        <w:footnoteReference w:id="2"/>
      </w:r>
      <w:r w:rsidR="00E97009" w:rsidRPr="00AE0929">
        <w:rPr>
          <w:rFonts w:asciiTheme="minorHAnsi" w:hAnsiTheme="minorHAnsi" w:cstheme="minorHAnsi"/>
          <w:bCs/>
        </w:rPr>
        <w:t xml:space="preserve">. </w:t>
      </w:r>
      <w:r w:rsidR="00E0160B">
        <w:rPr>
          <w:rFonts w:asciiTheme="minorHAnsi" w:hAnsiTheme="minorHAnsi" w:cstheme="minorHAnsi"/>
          <w:bCs/>
        </w:rPr>
        <w:t>W Polsce p</w:t>
      </w:r>
      <w:r w:rsidR="00C8188F" w:rsidRPr="00AE0929">
        <w:rPr>
          <w:rFonts w:asciiTheme="minorHAnsi" w:hAnsiTheme="minorHAnsi" w:cstheme="minorHAnsi"/>
          <w:bCs/>
        </w:rPr>
        <w:t xml:space="preserve">onad połowa </w:t>
      </w:r>
      <w:r w:rsidR="00523DAE">
        <w:rPr>
          <w:rFonts w:asciiTheme="minorHAnsi" w:hAnsiTheme="minorHAnsi" w:cstheme="minorHAnsi"/>
          <w:bCs/>
        </w:rPr>
        <w:t xml:space="preserve">średnich i dużych </w:t>
      </w:r>
      <w:r w:rsidR="00523DAE" w:rsidRPr="00AE0929">
        <w:rPr>
          <w:rFonts w:asciiTheme="minorHAnsi" w:hAnsiTheme="minorHAnsi" w:cstheme="minorHAnsi"/>
          <w:bCs/>
        </w:rPr>
        <w:t>przedsiębior</w:t>
      </w:r>
      <w:r w:rsidR="00523DAE">
        <w:rPr>
          <w:rFonts w:asciiTheme="minorHAnsi" w:hAnsiTheme="minorHAnsi" w:cstheme="minorHAnsi"/>
          <w:bCs/>
        </w:rPr>
        <w:t>stw produkcyjnych</w:t>
      </w:r>
      <w:r w:rsidR="00523DAE" w:rsidRPr="00AE0929">
        <w:rPr>
          <w:rFonts w:asciiTheme="minorHAnsi" w:hAnsiTheme="minorHAnsi" w:cstheme="minorHAnsi"/>
          <w:bCs/>
        </w:rPr>
        <w:t xml:space="preserve"> </w:t>
      </w:r>
      <w:r w:rsidR="00C8188F" w:rsidRPr="00AE0929">
        <w:rPr>
          <w:rFonts w:asciiTheme="minorHAnsi" w:hAnsiTheme="minorHAnsi" w:cstheme="minorHAnsi"/>
          <w:bCs/>
        </w:rPr>
        <w:t>spotkała się z hasłem Przemysł 4.0</w:t>
      </w:r>
      <w:r w:rsidR="00C61690">
        <w:rPr>
          <w:rFonts w:asciiTheme="minorHAnsi" w:hAnsiTheme="minorHAnsi" w:cstheme="minorHAnsi"/>
          <w:bCs/>
        </w:rPr>
        <w:t>.</w:t>
      </w:r>
      <w:r w:rsidR="00C8188F" w:rsidRPr="00AE0929">
        <w:rPr>
          <w:rFonts w:asciiTheme="minorHAnsi" w:hAnsiTheme="minorHAnsi" w:cstheme="minorHAnsi"/>
          <w:bCs/>
        </w:rPr>
        <w:t xml:space="preserve"> </w:t>
      </w:r>
      <w:r w:rsidR="00C61690">
        <w:rPr>
          <w:rFonts w:asciiTheme="minorHAnsi" w:hAnsiTheme="minorHAnsi" w:cstheme="minorHAnsi"/>
          <w:bCs/>
        </w:rPr>
        <w:t>A</w:t>
      </w:r>
      <w:r w:rsidR="00C8188F" w:rsidRPr="00AE0929">
        <w:rPr>
          <w:rFonts w:asciiTheme="minorHAnsi" w:hAnsiTheme="minorHAnsi" w:cstheme="minorHAnsi"/>
          <w:bCs/>
        </w:rPr>
        <w:t xml:space="preserve">ż 70% z nich przyznało, że planuje wdrożyć rozwiązania, które są jego elementami – takie dane jeszcze przed pandemią zaprezentowała firma PSI </w:t>
      </w:r>
      <w:r w:rsidR="00A8414B">
        <w:rPr>
          <w:rFonts w:asciiTheme="minorHAnsi" w:hAnsiTheme="minorHAnsi" w:cstheme="minorHAnsi"/>
          <w:bCs/>
        </w:rPr>
        <w:t xml:space="preserve">Polska </w:t>
      </w:r>
      <w:r w:rsidR="00C8188F" w:rsidRPr="00AE0929">
        <w:rPr>
          <w:rFonts w:asciiTheme="minorHAnsi" w:hAnsiTheme="minorHAnsi" w:cstheme="minorHAnsi"/>
          <w:bCs/>
        </w:rPr>
        <w:t>w raporcie „Polska droga do przemysłu 4.0”</w:t>
      </w:r>
      <w:r w:rsidR="00523DAE">
        <w:rPr>
          <w:rStyle w:val="Odwoanieprzypisudolnego"/>
          <w:rFonts w:asciiTheme="minorHAnsi" w:hAnsiTheme="minorHAnsi" w:cstheme="minorHAnsi"/>
          <w:bCs/>
        </w:rPr>
        <w:footnoteReference w:id="3"/>
      </w:r>
      <w:r w:rsidR="00C8188F" w:rsidRPr="00AE0929">
        <w:rPr>
          <w:rFonts w:asciiTheme="minorHAnsi" w:hAnsiTheme="minorHAnsi" w:cstheme="minorHAnsi"/>
          <w:bCs/>
        </w:rPr>
        <w:t>. A dziś? Pandemia oraz lawina zmian</w:t>
      </w:r>
      <w:r w:rsidR="00523DAE">
        <w:rPr>
          <w:rFonts w:asciiTheme="minorHAnsi" w:hAnsiTheme="minorHAnsi" w:cstheme="minorHAnsi"/>
          <w:bCs/>
        </w:rPr>
        <w:t>,</w:t>
      </w:r>
      <w:r w:rsidR="00520532" w:rsidRPr="00AE0929">
        <w:rPr>
          <w:rFonts w:asciiTheme="minorHAnsi" w:hAnsiTheme="minorHAnsi" w:cstheme="minorHAnsi"/>
          <w:bCs/>
        </w:rPr>
        <w:t xml:space="preserve"> </w:t>
      </w:r>
      <w:r w:rsidR="00C8188F" w:rsidRPr="00AE0929">
        <w:rPr>
          <w:rFonts w:asciiTheme="minorHAnsi" w:hAnsiTheme="minorHAnsi" w:cstheme="minorHAnsi"/>
          <w:bCs/>
        </w:rPr>
        <w:t>jaką zapoczątkowała, sprawiły</w:t>
      </w:r>
      <w:r w:rsidR="00C61690">
        <w:rPr>
          <w:rFonts w:asciiTheme="minorHAnsi" w:hAnsiTheme="minorHAnsi" w:cstheme="minorHAnsi"/>
          <w:bCs/>
        </w:rPr>
        <w:t>,</w:t>
      </w:r>
      <w:r w:rsidR="00C8188F" w:rsidRPr="00AE0929">
        <w:rPr>
          <w:rFonts w:asciiTheme="minorHAnsi" w:hAnsiTheme="minorHAnsi" w:cstheme="minorHAnsi"/>
          <w:bCs/>
        </w:rPr>
        <w:t xml:space="preserve"> że przedsiębiorcy, którzy dotychczas byli niezdecydowani, zaczęli dostrzegać korzyści,</w:t>
      </w:r>
      <w:r w:rsidR="00A8414B">
        <w:rPr>
          <w:rFonts w:asciiTheme="minorHAnsi" w:hAnsiTheme="minorHAnsi" w:cstheme="minorHAnsi"/>
          <w:bCs/>
        </w:rPr>
        <w:t xml:space="preserve"> </w:t>
      </w:r>
      <w:r w:rsidR="00C61690">
        <w:rPr>
          <w:rFonts w:asciiTheme="minorHAnsi" w:hAnsiTheme="minorHAnsi" w:cstheme="minorHAnsi"/>
          <w:bCs/>
        </w:rPr>
        <w:t>wynikające z</w:t>
      </w:r>
      <w:r w:rsidR="00C8188F" w:rsidRPr="00AE0929">
        <w:rPr>
          <w:rFonts w:asciiTheme="minorHAnsi" w:hAnsiTheme="minorHAnsi" w:cstheme="minorHAnsi"/>
          <w:bCs/>
        </w:rPr>
        <w:t xml:space="preserve"> wdrożeni</w:t>
      </w:r>
      <w:r w:rsidR="00C61690">
        <w:rPr>
          <w:rFonts w:asciiTheme="minorHAnsi" w:hAnsiTheme="minorHAnsi" w:cstheme="minorHAnsi"/>
          <w:bCs/>
        </w:rPr>
        <w:t>a</w:t>
      </w:r>
      <w:r w:rsidR="00C8188F" w:rsidRPr="00AE0929">
        <w:rPr>
          <w:rFonts w:asciiTheme="minorHAnsi" w:hAnsiTheme="minorHAnsi" w:cstheme="minorHAnsi"/>
          <w:bCs/>
        </w:rPr>
        <w:t xml:space="preserve"> projektów z zakresu automatyzacji i informatyzacji produkcji i logistyki.</w:t>
      </w:r>
      <w:r w:rsidR="00C8188F" w:rsidRPr="008363CD">
        <w:rPr>
          <w:rFonts w:asciiTheme="minorHAnsi" w:hAnsiTheme="minorHAnsi" w:cstheme="minorHAnsi"/>
        </w:rPr>
        <w:t xml:space="preserve"> </w:t>
      </w:r>
    </w:p>
    <w:p w14:paraId="4711FBF3" w14:textId="77777777" w:rsidR="00520532" w:rsidRPr="00571FCF" w:rsidRDefault="00520532" w:rsidP="006B3E2D">
      <w:pPr>
        <w:jc w:val="both"/>
        <w:rPr>
          <w:rFonts w:asciiTheme="minorHAnsi" w:hAnsiTheme="minorHAnsi" w:cstheme="minorHAnsi"/>
        </w:rPr>
      </w:pPr>
    </w:p>
    <w:p w14:paraId="31A33D14" w14:textId="51042D76" w:rsidR="00520532" w:rsidRDefault="00520532" w:rsidP="00520532">
      <w:pPr>
        <w:jc w:val="both"/>
        <w:rPr>
          <w:rFonts w:asciiTheme="minorHAnsi" w:hAnsiTheme="minorHAnsi" w:cstheme="minorHAnsi"/>
          <w:b/>
          <w:bCs/>
        </w:rPr>
      </w:pPr>
      <w:r w:rsidRPr="00571FCF">
        <w:rPr>
          <w:rFonts w:asciiTheme="minorHAnsi" w:hAnsiTheme="minorHAnsi" w:cstheme="minorHAnsi"/>
          <w:b/>
          <w:bCs/>
        </w:rPr>
        <w:t>Znaczenie rozwiązań technologicznych w kryzysie</w:t>
      </w:r>
    </w:p>
    <w:p w14:paraId="2850E6A7" w14:textId="77777777" w:rsidR="00197221" w:rsidRPr="00571FCF" w:rsidRDefault="00197221" w:rsidP="00520532">
      <w:pPr>
        <w:jc w:val="both"/>
        <w:rPr>
          <w:rFonts w:asciiTheme="minorHAnsi" w:hAnsiTheme="minorHAnsi" w:cstheme="minorHAnsi"/>
          <w:b/>
          <w:bCs/>
        </w:rPr>
      </w:pPr>
    </w:p>
    <w:p w14:paraId="63830D64" w14:textId="6B410730" w:rsidR="00520532" w:rsidRPr="00571FCF" w:rsidRDefault="00C8188F" w:rsidP="00520532">
      <w:pPr>
        <w:jc w:val="both"/>
        <w:rPr>
          <w:rFonts w:asciiTheme="minorHAnsi" w:hAnsiTheme="minorHAnsi" w:cstheme="minorHAnsi"/>
        </w:rPr>
      </w:pPr>
      <w:r w:rsidRPr="005B524C">
        <w:rPr>
          <w:rFonts w:asciiTheme="minorHAnsi" w:hAnsiTheme="minorHAnsi" w:cstheme="minorHAnsi"/>
        </w:rPr>
        <w:t xml:space="preserve">Kolejne lockdowny stanowiły dla przemysłu największe wyzwanie </w:t>
      </w:r>
      <w:r w:rsidR="00270917" w:rsidRPr="005B524C">
        <w:rPr>
          <w:rFonts w:asciiTheme="minorHAnsi" w:hAnsiTheme="minorHAnsi" w:cstheme="minorHAnsi"/>
        </w:rPr>
        <w:t>od kilku dekad</w:t>
      </w:r>
      <w:r w:rsidRPr="005B524C">
        <w:rPr>
          <w:rFonts w:asciiTheme="minorHAnsi" w:hAnsiTheme="minorHAnsi" w:cstheme="minorHAnsi"/>
        </w:rPr>
        <w:t>. Wiele firm oprócz mierzenia się codziennie z niedogodnościami</w:t>
      </w:r>
      <w:r w:rsidR="00A8414B">
        <w:rPr>
          <w:rFonts w:asciiTheme="minorHAnsi" w:hAnsiTheme="minorHAnsi" w:cstheme="minorHAnsi"/>
        </w:rPr>
        <w:t xml:space="preserve"> – takimi jak </w:t>
      </w:r>
      <w:r w:rsidRPr="005B524C">
        <w:rPr>
          <w:rFonts w:asciiTheme="minorHAnsi" w:hAnsiTheme="minorHAnsi" w:cstheme="minorHAnsi"/>
        </w:rPr>
        <w:t xml:space="preserve">częste przestoje spowodowane, chociażby </w:t>
      </w:r>
      <w:r w:rsidR="00270917" w:rsidRPr="005B524C">
        <w:rPr>
          <w:rFonts w:asciiTheme="minorHAnsi" w:hAnsiTheme="minorHAnsi" w:cstheme="minorHAnsi"/>
        </w:rPr>
        <w:t>nagłą niedostępnością surowców</w:t>
      </w:r>
      <w:r w:rsidR="00005389" w:rsidRPr="005B524C">
        <w:rPr>
          <w:rFonts w:asciiTheme="minorHAnsi" w:hAnsiTheme="minorHAnsi" w:cstheme="minorHAnsi"/>
        </w:rPr>
        <w:t xml:space="preserve"> czy</w:t>
      </w:r>
      <w:r w:rsidRPr="005B524C">
        <w:rPr>
          <w:rFonts w:asciiTheme="minorHAnsi" w:hAnsiTheme="minorHAnsi" w:cstheme="minorHAnsi"/>
        </w:rPr>
        <w:t xml:space="preserve"> </w:t>
      </w:r>
      <w:r w:rsidR="00A8414B" w:rsidRPr="005B524C">
        <w:rPr>
          <w:rFonts w:asciiTheme="minorHAnsi" w:hAnsiTheme="minorHAnsi" w:cstheme="minorHAnsi"/>
        </w:rPr>
        <w:t>absencj</w:t>
      </w:r>
      <w:r w:rsidR="00A8414B">
        <w:rPr>
          <w:rFonts w:asciiTheme="minorHAnsi" w:hAnsiTheme="minorHAnsi" w:cstheme="minorHAnsi"/>
        </w:rPr>
        <w:t>ą</w:t>
      </w:r>
      <w:r w:rsidR="00A8414B" w:rsidRPr="005B524C">
        <w:rPr>
          <w:rFonts w:asciiTheme="minorHAnsi" w:hAnsiTheme="minorHAnsi" w:cstheme="minorHAnsi"/>
        </w:rPr>
        <w:t xml:space="preserve"> </w:t>
      </w:r>
      <w:r w:rsidRPr="005B524C">
        <w:rPr>
          <w:rFonts w:asciiTheme="minorHAnsi" w:hAnsiTheme="minorHAnsi" w:cstheme="minorHAnsi"/>
        </w:rPr>
        <w:t xml:space="preserve">pracowników </w:t>
      </w:r>
      <w:r w:rsidR="00A8414B" w:rsidRPr="005B524C">
        <w:rPr>
          <w:rFonts w:asciiTheme="minorHAnsi" w:hAnsiTheme="minorHAnsi" w:cstheme="minorHAnsi"/>
        </w:rPr>
        <w:t>wynikając</w:t>
      </w:r>
      <w:r w:rsidR="00A8414B">
        <w:rPr>
          <w:rFonts w:asciiTheme="minorHAnsi" w:hAnsiTheme="minorHAnsi" w:cstheme="minorHAnsi"/>
        </w:rPr>
        <w:t>ą</w:t>
      </w:r>
      <w:r w:rsidR="00A8414B" w:rsidRPr="005B524C">
        <w:rPr>
          <w:rFonts w:asciiTheme="minorHAnsi" w:hAnsiTheme="minorHAnsi" w:cstheme="minorHAnsi"/>
        </w:rPr>
        <w:t xml:space="preserve"> </w:t>
      </w:r>
      <w:r w:rsidRPr="005B524C">
        <w:rPr>
          <w:rFonts w:asciiTheme="minorHAnsi" w:hAnsiTheme="minorHAnsi" w:cstheme="minorHAnsi"/>
        </w:rPr>
        <w:t>z konieczności izolacji</w:t>
      </w:r>
      <w:r w:rsidR="00A64452" w:rsidRPr="005B524C">
        <w:rPr>
          <w:rFonts w:asciiTheme="minorHAnsi" w:hAnsiTheme="minorHAnsi" w:cstheme="minorHAnsi"/>
        </w:rPr>
        <w:t xml:space="preserve"> </w:t>
      </w:r>
      <w:r w:rsidR="00A8414B">
        <w:rPr>
          <w:rFonts w:asciiTheme="minorHAnsi" w:hAnsiTheme="minorHAnsi" w:cstheme="minorHAnsi"/>
        </w:rPr>
        <w:t xml:space="preserve">– </w:t>
      </w:r>
      <w:r w:rsidR="00A64452" w:rsidRPr="005B524C">
        <w:rPr>
          <w:rFonts w:asciiTheme="minorHAnsi" w:hAnsiTheme="minorHAnsi" w:cstheme="minorHAnsi"/>
        </w:rPr>
        <w:t xml:space="preserve">musiało </w:t>
      </w:r>
      <w:r w:rsidR="005B524C" w:rsidRPr="005B524C">
        <w:rPr>
          <w:rFonts w:asciiTheme="minorHAnsi" w:hAnsiTheme="minorHAnsi" w:cstheme="minorHAnsi"/>
        </w:rPr>
        <w:t>sprostać wyzwaniu</w:t>
      </w:r>
      <w:r w:rsidR="00A64452" w:rsidRPr="005B524C">
        <w:rPr>
          <w:rFonts w:asciiTheme="minorHAnsi" w:hAnsiTheme="minorHAnsi" w:cstheme="minorHAnsi"/>
        </w:rPr>
        <w:t xml:space="preserve"> zapewnienia </w:t>
      </w:r>
      <w:r w:rsidRPr="005B524C">
        <w:rPr>
          <w:rFonts w:asciiTheme="minorHAnsi" w:hAnsiTheme="minorHAnsi" w:cstheme="minorHAnsi"/>
        </w:rPr>
        <w:t>elastyczności produkcji wynikając</w:t>
      </w:r>
      <w:r w:rsidR="00716F75">
        <w:rPr>
          <w:rFonts w:asciiTheme="minorHAnsi" w:hAnsiTheme="minorHAnsi" w:cstheme="minorHAnsi"/>
        </w:rPr>
        <w:t>emu</w:t>
      </w:r>
      <w:r w:rsidRPr="005B524C">
        <w:rPr>
          <w:rFonts w:asciiTheme="minorHAnsi" w:hAnsiTheme="minorHAnsi" w:cstheme="minorHAnsi"/>
        </w:rPr>
        <w:t xml:space="preserve"> ze zmieniających się potrzeb konsumentów</w:t>
      </w:r>
      <w:r w:rsidR="00A64452" w:rsidRPr="005B524C">
        <w:rPr>
          <w:rFonts w:asciiTheme="minorHAnsi" w:hAnsiTheme="minorHAnsi" w:cstheme="minorHAnsi"/>
        </w:rPr>
        <w:t>.</w:t>
      </w:r>
      <w:r w:rsidR="00A64452">
        <w:rPr>
          <w:rFonts w:asciiTheme="minorHAnsi" w:hAnsiTheme="minorHAnsi" w:cstheme="minorHAnsi"/>
        </w:rPr>
        <w:t xml:space="preserve"> </w:t>
      </w:r>
      <w:r w:rsidRPr="00571FCF">
        <w:rPr>
          <w:rFonts w:asciiTheme="minorHAnsi" w:hAnsiTheme="minorHAnsi" w:cstheme="minorHAnsi"/>
        </w:rPr>
        <w:t>Co ciekawe, jak wynika z danych zebranych przez firmę McKinsey</w:t>
      </w:r>
      <w:r w:rsidR="00716F75">
        <w:rPr>
          <w:rFonts w:asciiTheme="minorHAnsi" w:hAnsiTheme="minorHAnsi" w:cstheme="minorHAnsi"/>
        </w:rPr>
        <w:t>,</w:t>
      </w:r>
      <w:r w:rsidRPr="00571FCF">
        <w:rPr>
          <w:rFonts w:asciiTheme="minorHAnsi" w:hAnsiTheme="minorHAnsi" w:cstheme="minorHAnsi"/>
        </w:rPr>
        <w:t xml:space="preserve"> to przedsiębiorstwa, które postawiły na cyfrową transformację najlepiej poradziły sobie z kryzysem i restrykcjami. Z badań tej organizacji wynika, że aż 94% respondentów – właścicieli firm i dyrektorów przedsiębiorstw – jest zdania, że to rozwiązania oparte na idei Przemysłu 4.0 pomogły im w utrzymaniu działalności operacyjnej w czasie kryzysu. Z kolei większość firm, które nie wdrożyły przed pandemią takich technologii, było zdania, że to właśnie brak dedykowanych rozwiązań ograni</w:t>
      </w:r>
      <w:r w:rsidR="00520532" w:rsidRPr="00571FCF">
        <w:rPr>
          <w:rFonts w:asciiTheme="minorHAnsi" w:hAnsiTheme="minorHAnsi" w:cstheme="minorHAnsi"/>
        </w:rPr>
        <w:t xml:space="preserve">czył </w:t>
      </w:r>
      <w:r w:rsidRPr="00571FCF">
        <w:rPr>
          <w:rFonts w:asciiTheme="minorHAnsi" w:hAnsiTheme="minorHAnsi" w:cstheme="minorHAnsi"/>
        </w:rPr>
        <w:t>ich działanie.</w:t>
      </w:r>
    </w:p>
    <w:p w14:paraId="43577651" w14:textId="21803409" w:rsidR="00520532" w:rsidRPr="00571FCF" w:rsidRDefault="00520532" w:rsidP="00520532">
      <w:pPr>
        <w:jc w:val="both"/>
        <w:rPr>
          <w:rFonts w:asciiTheme="minorHAnsi" w:hAnsiTheme="minorHAnsi" w:cstheme="minorHAnsi"/>
        </w:rPr>
      </w:pPr>
    </w:p>
    <w:p w14:paraId="22C5B970" w14:textId="18BA4DF9" w:rsidR="00005389" w:rsidRDefault="0023473D" w:rsidP="00520532">
      <w:pPr>
        <w:jc w:val="both"/>
        <w:rPr>
          <w:rFonts w:asciiTheme="minorHAnsi" w:hAnsiTheme="minorHAnsi" w:cstheme="minorHAnsi"/>
          <w:b/>
          <w:bCs/>
        </w:rPr>
      </w:pPr>
      <w:r w:rsidRPr="00571FCF">
        <w:rPr>
          <w:rFonts w:asciiTheme="minorHAnsi" w:hAnsiTheme="minorHAnsi" w:cstheme="minorHAnsi"/>
          <w:b/>
          <w:bCs/>
        </w:rPr>
        <w:t>Rozwiązania skrojone na miarę wszystkich branż</w:t>
      </w:r>
    </w:p>
    <w:p w14:paraId="3E4DFD88" w14:textId="77777777" w:rsidR="00197221" w:rsidRPr="00005389" w:rsidRDefault="00197221" w:rsidP="00520532">
      <w:pPr>
        <w:jc w:val="both"/>
        <w:rPr>
          <w:rFonts w:asciiTheme="minorHAnsi" w:hAnsiTheme="minorHAnsi" w:cstheme="minorHAnsi"/>
          <w:b/>
          <w:bCs/>
        </w:rPr>
      </w:pPr>
    </w:p>
    <w:p w14:paraId="3D0CB9EE" w14:textId="0C4BE60C" w:rsidR="00A960B6" w:rsidRPr="00571FCF" w:rsidRDefault="00023A81" w:rsidP="00660A09">
      <w:pPr>
        <w:pStyle w:val="Nagwek4"/>
        <w:shd w:val="clear" w:color="auto" w:fill="FFFFFF"/>
        <w:spacing w:before="0" w:after="150"/>
        <w:jc w:val="both"/>
        <w:rPr>
          <w:rFonts w:asciiTheme="minorHAnsi" w:eastAsiaTheme="minorHAnsi" w:hAnsiTheme="minorHAnsi" w:cstheme="minorHAnsi"/>
          <w:i w:val="0"/>
          <w:iCs w:val="0"/>
          <w:color w:val="auto"/>
        </w:rPr>
      </w:pPr>
      <w:r>
        <w:rPr>
          <w:rFonts w:asciiTheme="minorHAnsi" w:eastAsiaTheme="minorHAnsi" w:hAnsiTheme="minorHAnsi" w:cstheme="minorHAnsi"/>
          <w:i w:val="0"/>
          <w:iCs w:val="0"/>
          <w:color w:val="auto"/>
        </w:rPr>
        <w:t>W Polsce p</w:t>
      </w:r>
      <w:r w:rsidR="00B63C8F" w:rsidRPr="00B63C8F">
        <w:rPr>
          <w:rFonts w:asciiTheme="minorHAnsi" w:eastAsiaTheme="minorHAnsi" w:hAnsiTheme="minorHAnsi" w:cstheme="minorHAnsi"/>
          <w:i w:val="0"/>
          <w:iCs w:val="0"/>
          <w:color w:val="auto"/>
        </w:rPr>
        <w:t xml:space="preserve">rzykładami </w:t>
      </w:r>
      <w:r w:rsidR="00005389">
        <w:rPr>
          <w:rFonts w:asciiTheme="minorHAnsi" w:eastAsiaTheme="minorHAnsi" w:hAnsiTheme="minorHAnsi" w:cstheme="minorHAnsi"/>
          <w:i w:val="0"/>
          <w:iCs w:val="0"/>
          <w:color w:val="auto"/>
        </w:rPr>
        <w:t>przedsiębiorstw</w:t>
      </w:r>
      <w:r w:rsidR="00B63C8F" w:rsidRPr="00B63C8F">
        <w:rPr>
          <w:rFonts w:asciiTheme="minorHAnsi" w:eastAsiaTheme="minorHAnsi" w:hAnsiTheme="minorHAnsi" w:cstheme="minorHAnsi"/>
          <w:i w:val="0"/>
          <w:iCs w:val="0"/>
          <w:color w:val="auto"/>
        </w:rPr>
        <w:t>, które jeszcze przed pandemią postawiły na rozwiązania Przemysłu 4.0</w:t>
      </w:r>
      <w:r w:rsidR="00660A09">
        <w:rPr>
          <w:rFonts w:asciiTheme="minorHAnsi" w:eastAsiaTheme="minorHAnsi" w:hAnsiTheme="minorHAnsi" w:cstheme="minorHAnsi"/>
          <w:i w:val="0"/>
          <w:iCs w:val="0"/>
          <w:color w:val="auto"/>
        </w:rPr>
        <w:t>, aby zwiększyć wydajność i efektywność produkcji,</w:t>
      </w:r>
      <w:r w:rsidR="00B63C8F" w:rsidRPr="00B63C8F">
        <w:rPr>
          <w:rFonts w:asciiTheme="minorHAnsi" w:eastAsiaTheme="minorHAnsi" w:hAnsiTheme="minorHAnsi" w:cstheme="minorHAnsi"/>
          <w:i w:val="0"/>
          <w:iCs w:val="0"/>
          <w:color w:val="auto"/>
        </w:rPr>
        <w:t xml:space="preserve"> są </w:t>
      </w:r>
      <w:r w:rsidR="00660A09" w:rsidRPr="00B63C8F">
        <w:rPr>
          <w:rFonts w:asciiTheme="minorHAnsi" w:eastAsiaTheme="minorHAnsi" w:hAnsiTheme="minorHAnsi" w:cstheme="minorHAnsi"/>
          <w:i w:val="0"/>
          <w:iCs w:val="0"/>
          <w:color w:val="auto"/>
        </w:rPr>
        <w:t>firm</w:t>
      </w:r>
      <w:r w:rsidR="00660A09">
        <w:rPr>
          <w:rFonts w:asciiTheme="minorHAnsi" w:eastAsiaTheme="minorHAnsi" w:hAnsiTheme="minorHAnsi" w:cstheme="minorHAnsi"/>
          <w:i w:val="0"/>
          <w:iCs w:val="0"/>
          <w:color w:val="auto"/>
        </w:rPr>
        <w:t>y</w:t>
      </w:r>
      <w:r w:rsidR="00660A09" w:rsidRPr="00B63C8F">
        <w:rPr>
          <w:rFonts w:asciiTheme="minorHAnsi" w:eastAsiaTheme="minorHAnsi" w:hAnsiTheme="minorHAnsi" w:cstheme="minorHAnsi"/>
          <w:i w:val="0"/>
          <w:iCs w:val="0"/>
          <w:color w:val="auto"/>
        </w:rPr>
        <w:t xml:space="preserve"> </w:t>
      </w:r>
      <w:r w:rsidR="00B63C8F" w:rsidRPr="00B63C8F">
        <w:rPr>
          <w:rFonts w:asciiTheme="minorHAnsi" w:eastAsiaTheme="minorHAnsi" w:hAnsiTheme="minorHAnsi" w:cstheme="minorHAnsi"/>
          <w:i w:val="0"/>
          <w:iCs w:val="0"/>
          <w:color w:val="auto"/>
        </w:rPr>
        <w:t xml:space="preserve">Martin Bauer, </w:t>
      </w:r>
      <w:r w:rsidR="00660A09" w:rsidRPr="00660A09">
        <w:rPr>
          <w:rFonts w:asciiTheme="minorHAnsi" w:eastAsiaTheme="minorHAnsi" w:hAnsiTheme="minorHAnsi" w:cstheme="minorHAnsi"/>
          <w:i w:val="0"/>
          <w:iCs w:val="0"/>
          <w:color w:val="auto"/>
        </w:rPr>
        <w:t>oferując</w:t>
      </w:r>
      <w:r w:rsidR="00DC6A3E">
        <w:rPr>
          <w:rFonts w:asciiTheme="minorHAnsi" w:eastAsiaTheme="minorHAnsi" w:hAnsiTheme="minorHAnsi" w:cstheme="minorHAnsi"/>
          <w:i w:val="0"/>
          <w:iCs w:val="0"/>
          <w:color w:val="auto"/>
        </w:rPr>
        <w:t>a</w:t>
      </w:r>
      <w:r w:rsidR="00660A09" w:rsidRPr="00660A09">
        <w:rPr>
          <w:rFonts w:asciiTheme="minorHAnsi" w:eastAsiaTheme="minorHAnsi" w:hAnsiTheme="minorHAnsi" w:cstheme="minorHAnsi"/>
          <w:i w:val="0"/>
          <w:iCs w:val="0"/>
          <w:color w:val="auto"/>
        </w:rPr>
        <w:t xml:space="preserve"> szeroką paletę produktów roślinnych</w:t>
      </w:r>
      <w:r w:rsidR="00393195">
        <w:rPr>
          <w:rFonts w:asciiTheme="minorHAnsi" w:eastAsiaTheme="minorHAnsi" w:hAnsiTheme="minorHAnsi" w:cstheme="minorHAnsi"/>
          <w:i w:val="0"/>
          <w:iCs w:val="0"/>
          <w:color w:val="auto"/>
        </w:rPr>
        <w:t xml:space="preserve"> </w:t>
      </w:r>
      <w:r w:rsidR="00660A09">
        <w:rPr>
          <w:rFonts w:asciiTheme="minorHAnsi" w:eastAsiaTheme="minorHAnsi" w:hAnsiTheme="minorHAnsi" w:cstheme="minorHAnsi"/>
          <w:i w:val="0"/>
          <w:iCs w:val="0"/>
          <w:color w:val="auto"/>
        </w:rPr>
        <w:t xml:space="preserve">oraz </w:t>
      </w:r>
      <w:r w:rsidR="00B63C8F" w:rsidRPr="00B63C8F">
        <w:rPr>
          <w:rFonts w:asciiTheme="minorHAnsi" w:eastAsiaTheme="minorHAnsi" w:hAnsiTheme="minorHAnsi" w:cstheme="minorHAnsi"/>
          <w:i w:val="0"/>
          <w:iCs w:val="0"/>
          <w:color w:val="auto"/>
        </w:rPr>
        <w:t>Elhurt</w:t>
      </w:r>
      <w:r w:rsidR="00660A09">
        <w:rPr>
          <w:rFonts w:asciiTheme="minorHAnsi" w:eastAsiaTheme="minorHAnsi" w:hAnsiTheme="minorHAnsi" w:cstheme="minorHAnsi"/>
          <w:i w:val="0"/>
          <w:iCs w:val="0"/>
          <w:color w:val="auto"/>
        </w:rPr>
        <w:t xml:space="preserve">, </w:t>
      </w:r>
      <w:r w:rsidR="00660A09" w:rsidRPr="00660A09">
        <w:rPr>
          <w:rFonts w:asciiTheme="minorHAnsi" w:eastAsiaTheme="minorHAnsi" w:hAnsiTheme="minorHAnsi" w:cstheme="minorHAnsi"/>
          <w:i w:val="0"/>
          <w:iCs w:val="0"/>
          <w:color w:val="auto"/>
        </w:rPr>
        <w:t>któr</w:t>
      </w:r>
      <w:r w:rsidR="00DC6A3E">
        <w:rPr>
          <w:rFonts w:asciiTheme="minorHAnsi" w:eastAsiaTheme="minorHAnsi" w:hAnsiTheme="minorHAnsi" w:cstheme="minorHAnsi"/>
          <w:i w:val="0"/>
          <w:iCs w:val="0"/>
          <w:color w:val="auto"/>
        </w:rPr>
        <w:t>y</w:t>
      </w:r>
      <w:r w:rsidR="00660A09" w:rsidRPr="00660A09">
        <w:rPr>
          <w:rFonts w:asciiTheme="minorHAnsi" w:eastAsiaTheme="minorHAnsi" w:hAnsiTheme="minorHAnsi" w:cstheme="minorHAnsi"/>
          <w:i w:val="0"/>
          <w:iCs w:val="0"/>
          <w:color w:val="auto"/>
        </w:rPr>
        <w:t xml:space="preserve"> </w:t>
      </w:r>
      <w:r w:rsidR="00660A09">
        <w:rPr>
          <w:rFonts w:asciiTheme="minorHAnsi" w:eastAsiaTheme="minorHAnsi" w:hAnsiTheme="minorHAnsi" w:cstheme="minorHAnsi"/>
          <w:i w:val="0"/>
          <w:iCs w:val="0"/>
          <w:color w:val="auto"/>
        </w:rPr>
        <w:t xml:space="preserve">działa </w:t>
      </w:r>
      <w:r w:rsidR="00660A09" w:rsidRPr="00660A09">
        <w:rPr>
          <w:rFonts w:asciiTheme="minorHAnsi" w:eastAsiaTheme="minorHAnsi" w:hAnsiTheme="minorHAnsi" w:cstheme="minorHAnsi"/>
          <w:i w:val="0"/>
          <w:iCs w:val="0"/>
          <w:color w:val="auto"/>
        </w:rPr>
        <w:t>na rynku elektronicznym</w:t>
      </w:r>
      <w:r w:rsidR="00660A09">
        <w:rPr>
          <w:rFonts w:asciiTheme="minorHAnsi" w:eastAsiaTheme="minorHAnsi" w:hAnsiTheme="minorHAnsi" w:cstheme="minorHAnsi"/>
          <w:i w:val="0"/>
          <w:iCs w:val="0"/>
          <w:color w:val="auto"/>
        </w:rPr>
        <w:t>. Oba przedsiębiorstwa</w:t>
      </w:r>
      <w:r w:rsidR="00B63C8F" w:rsidRPr="00B63C8F">
        <w:rPr>
          <w:rFonts w:asciiTheme="minorHAnsi" w:eastAsiaTheme="minorHAnsi" w:hAnsiTheme="minorHAnsi" w:cstheme="minorHAnsi"/>
          <w:i w:val="0"/>
          <w:iCs w:val="0"/>
          <w:color w:val="auto"/>
        </w:rPr>
        <w:t xml:space="preserve"> postawiły na elastyczność produkcji poprzez wdrożenie </w:t>
      </w:r>
      <w:r w:rsidR="00660A09">
        <w:rPr>
          <w:rFonts w:asciiTheme="minorHAnsi" w:eastAsiaTheme="minorHAnsi" w:hAnsiTheme="minorHAnsi" w:cstheme="minorHAnsi"/>
          <w:i w:val="0"/>
          <w:iCs w:val="0"/>
          <w:color w:val="auto"/>
        </w:rPr>
        <w:t>systemu</w:t>
      </w:r>
      <w:r w:rsidR="00634077" w:rsidRPr="00571FCF">
        <w:rPr>
          <w:rFonts w:asciiTheme="minorHAnsi" w:eastAsiaTheme="minorHAnsi" w:hAnsiTheme="minorHAnsi" w:cstheme="minorHAnsi"/>
          <w:i w:val="0"/>
          <w:iCs w:val="0"/>
          <w:color w:val="auto"/>
        </w:rPr>
        <w:t xml:space="preserve"> PSIasm</w:t>
      </w:r>
      <w:r w:rsidR="000C7EF6">
        <w:rPr>
          <w:rFonts w:asciiTheme="minorHAnsi" w:eastAsiaTheme="minorHAnsi" w:hAnsiTheme="minorHAnsi" w:cstheme="minorHAnsi"/>
          <w:i w:val="0"/>
          <w:iCs w:val="0"/>
          <w:color w:val="auto"/>
        </w:rPr>
        <w:t xml:space="preserve"> -</w:t>
      </w:r>
      <w:r w:rsidR="00660A09">
        <w:rPr>
          <w:rFonts w:asciiTheme="minorHAnsi" w:eastAsiaTheme="minorHAnsi" w:hAnsiTheme="minorHAnsi" w:cstheme="minorHAnsi"/>
          <w:i w:val="0"/>
          <w:iCs w:val="0"/>
          <w:color w:val="auto"/>
        </w:rPr>
        <w:t xml:space="preserve"> </w:t>
      </w:r>
      <w:r w:rsidR="00897B93" w:rsidRPr="00571FCF">
        <w:rPr>
          <w:rFonts w:asciiTheme="minorHAnsi" w:eastAsiaTheme="minorHAnsi" w:hAnsiTheme="minorHAnsi" w:cstheme="minorHAnsi"/>
          <w:i w:val="0"/>
          <w:iCs w:val="0"/>
          <w:color w:val="auto"/>
        </w:rPr>
        <w:t>platform</w:t>
      </w:r>
      <w:r w:rsidR="000C7EF6">
        <w:rPr>
          <w:rFonts w:asciiTheme="minorHAnsi" w:eastAsiaTheme="minorHAnsi" w:hAnsiTheme="minorHAnsi" w:cstheme="minorHAnsi"/>
          <w:i w:val="0"/>
          <w:iCs w:val="0"/>
          <w:color w:val="auto"/>
        </w:rPr>
        <w:t>y</w:t>
      </w:r>
      <w:r w:rsidR="00897B93" w:rsidRPr="00571FCF">
        <w:rPr>
          <w:rFonts w:asciiTheme="minorHAnsi" w:eastAsiaTheme="minorHAnsi" w:hAnsiTheme="minorHAnsi" w:cstheme="minorHAnsi"/>
          <w:i w:val="0"/>
          <w:iCs w:val="0"/>
          <w:color w:val="auto"/>
        </w:rPr>
        <w:t xml:space="preserve"> </w:t>
      </w:r>
      <w:r w:rsidR="00520532" w:rsidRPr="00571FCF">
        <w:rPr>
          <w:rFonts w:asciiTheme="minorHAnsi" w:eastAsiaTheme="minorHAnsi" w:hAnsiTheme="minorHAnsi" w:cstheme="minorHAnsi"/>
          <w:i w:val="0"/>
          <w:iCs w:val="0"/>
          <w:color w:val="auto"/>
        </w:rPr>
        <w:t xml:space="preserve">do </w:t>
      </w:r>
      <w:r w:rsidR="00634077" w:rsidRPr="00571FCF">
        <w:rPr>
          <w:rFonts w:asciiTheme="minorHAnsi" w:eastAsiaTheme="minorHAnsi" w:hAnsiTheme="minorHAnsi" w:cstheme="minorHAnsi"/>
          <w:i w:val="0"/>
          <w:iCs w:val="0"/>
          <w:color w:val="auto"/>
        </w:rPr>
        <w:t>zarządzania</w:t>
      </w:r>
      <w:r w:rsidR="000056B7" w:rsidRPr="00571FCF">
        <w:rPr>
          <w:rFonts w:asciiTheme="minorHAnsi" w:eastAsiaTheme="minorHAnsi" w:hAnsiTheme="minorHAnsi" w:cstheme="minorHAnsi"/>
          <w:i w:val="0"/>
          <w:iCs w:val="0"/>
          <w:color w:val="auto"/>
        </w:rPr>
        <w:t xml:space="preserve"> p</w:t>
      </w:r>
      <w:r w:rsidR="00634077" w:rsidRPr="00571FCF">
        <w:rPr>
          <w:rFonts w:asciiTheme="minorHAnsi" w:eastAsiaTheme="minorHAnsi" w:hAnsiTheme="minorHAnsi" w:cstheme="minorHAnsi"/>
          <w:i w:val="0"/>
          <w:iCs w:val="0"/>
          <w:color w:val="auto"/>
        </w:rPr>
        <w:t xml:space="preserve">rodukcją, </w:t>
      </w:r>
      <w:r w:rsidR="006E6601" w:rsidRPr="00571FCF">
        <w:rPr>
          <w:rFonts w:asciiTheme="minorHAnsi" w:eastAsiaTheme="minorHAnsi" w:hAnsiTheme="minorHAnsi" w:cstheme="minorHAnsi"/>
          <w:i w:val="0"/>
          <w:iCs w:val="0"/>
          <w:color w:val="auto"/>
        </w:rPr>
        <w:t>złożon</w:t>
      </w:r>
      <w:r w:rsidR="000C7EF6">
        <w:rPr>
          <w:rFonts w:asciiTheme="minorHAnsi" w:eastAsiaTheme="minorHAnsi" w:hAnsiTheme="minorHAnsi" w:cstheme="minorHAnsi"/>
          <w:i w:val="0"/>
          <w:iCs w:val="0"/>
          <w:color w:val="auto"/>
        </w:rPr>
        <w:t>ej</w:t>
      </w:r>
      <w:r w:rsidR="006E6601" w:rsidRPr="00571FCF">
        <w:rPr>
          <w:rFonts w:asciiTheme="minorHAnsi" w:eastAsiaTheme="minorHAnsi" w:hAnsiTheme="minorHAnsi" w:cstheme="minorHAnsi"/>
          <w:i w:val="0"/>
          <w:iCs w:val="0"/>
          <w:color w:val="auto"/>
        </w:rPr>
        <w:t xml:space="preserve"> z moduł</w:t>
      </w:r>
      <w:r w:rsidR="006D34C6" w:rsidRPr="00571FCF">
        <w:rPr>
          <w:rFonts w:asciiTheme="minorHAnsi" w:eastAsiaTheme="minorHAnsi" w:hAnsiTheme="minorHAnsi" w:cstheme="minorHAnsi"/>
          <w:i w:val="0"/>
          <w:iCs w:val="0"/>
          <w:color w:val="auto"/>
        </w:rPr>
        <w:t>ów</w:t>
      </w:r>
      <w:r w:rsidR="006E6601" w:rsidRPr="00571FCF">
        <w:rPr>
          <w:rFonts w:asciiTheme="minorHAnsi" w:eastAsiaTheme="minorHAnsi" w:hAnsiTheme="minorHAnsi" w:cstheme="minorHAnsi"/>
          <w:i w:val="0"/>
          <w:iCs w:val="0"/>
          <w:color w:val="auto"/>
        </w:rPr>
        <w:t xml:space="preserve"> do</w:t>
      </w:r>
      <w:r w:rsidR="00634077" w:rsidRPr="00571FCF">
        <w:rPr>
          <w:rFonts w:asciiTheme="minorHAnsi" w:eastAsiaTheme="minorHAnsi" w:hAnsiTheme="minorHAnsi" w:cstheme="minorHAnsi"/>
          <w:i w:val="0"/>
          <w:iCs w:val="0"/>
          <w:color w:val="auto"/>
        </w:rPr>
        <w:t xml:space="preserve"> efektywn</w:t>
      </w:r>
      <w:r w:rsidR="006E6601" w:rsidRPr="00571FCF">
        <w:rPr>
          <w:rFonts w:asciiTheme="minorHAnsi" w:eastAsiaTheme="minorHAnsi" w:hAnsiTheme="minorHAnsi" w:cstheme="minorHAnsi"/>
          <w:i w:val="0"/>
          <w:iCs w:val="0"/>
          <w:color w:val="auto"/>
        </w:rPr>
        <w:t>ego</w:t>
      </w:r>
      <w:r w:rsidR="00634077" w:rsidRPr="00571FCF">
        <w:rPr>
          <w:rFonts w:asciiTheme="minorHAnsi" w:eastAsiaTheme="minorHAnsi" w:hAnsiTheme="minorHAnsi" w:cstheme="minorHAnsi"/>
          <w:i w:val="0"/>
          <w:iCs w:val="0"/>
          <w:color w:val="auto"/>
        </w:rPr>
        <w:t xml:space="preserve"> planowa</w:t>
      </w:r>
      <w:r w:rsidR="006E6601" w:rsidRPr="00571FCF">
        <w:rPr>
          <w:rFonts w:asciiTheme="minorHAnsi" w:eastAsiaTheme="minorHAnsi" w:hAnsiTheme="minorHAnsi" w:cstheme="minorHAnsi"/>
          <w:i w:val="0"/>
          <w:iCs w:val="0"/>
          <w:color w:val="auto"/>
        </w:rPr>
        <w:t>nia</w:t>
      </w:r>
      <w:r w:rsidR="00634077" w:rsidRPr="00571FCF">
        <w:rPr>
          <w:rFonts w:asciiTheme="minorHAnsi" w:eastAsiaTheme="minorHAnsi" w:hAnsiTheme="minorHAnsi" w:cstheme="minorHAnsi"/>
          <w:i w:val="0"/>
          <w:iCs w:val="0"/>
          <w:color w:val="auto"/>
        </w:rPr>
        <w:t xml:space="preserve"> </w:t>
      </w:r>
      <w:r w:rsidR="006E6601" w:rsidRPr="00571FCF">
        <w:rPr>
          <w:rFonts w:asciiTheme="minorHAnsi" w:eastAsiaTheme="minorHAnsi" w:hAnsiTheme="minorHAnsi" w:cstheme="minorHAnsi"/>
          <w:i w:val="0"/>
          <w:iCs w:val="0"/>
          <w:color w:val="auto"/>
        </w:rPr>
        <w:t>produkcji</w:t>
      </w:r>
      <w:r w:rsidR="000056B7" w:rsidRPr="00571FCF">
        <w:rPr>
          <w:rFonts w:asciiTheme="minorHAnsi" w:eastAsiaTheme="minorHAnsi" w:hAnsiTheme="minorHAnsi" w:cstheme="minorHAnsi"/>
          <w:i w:val="0"/>
          <w:iCs w:val="0"/>
          <w:color w:val="auto"/>
        </w:rPr>
        <w:t xml:space="preserve"> </w:t>
      </w:r>
      <w:r w:rsidR="00634077" w:rsidRPr="00571FCF">
        <w:rPr>
          <w:rFonts w:asciiTheme="minorHAnsi" w:eastAsiaTheme="minorHAnsi" w:hAnsiTheme="minorHAnsi" w:cstheme="minorHAnsi"/>
          <w:i w:val="0"/>
          <w:iCs w:val="0"/>
          <w:color w:val="auto"/>
        </w:rPr>
        <w:t xml:space="preserve">(APS), </w:t>
      </w:r>
      <w:r w:rsidR="00520532" w:rsidRPr="00571FCF">
        <w:rPr>
          <w:rFonts w:asciiTheme="minorHAnsi" w:eastAsiaTheme="minorHAnsi" w:hAnsiTheme="minorHAnsi" w:cstheme="minorHAnsi"/>
          <w:i w:val="0"/>
          <w:iCs w:val="0"/>
          <w:color w:val="auto"/>
        </w:rPr>
        <w:t>monitorowani</w:t>
      </w:r>
      <w:r w:rsidR="00270917">
        <w:rPr>
          <w:rFonts w:asciiTheme="minorHAnsi" w:eastAsiaTheme="minorHAnsi" w:hAnsiTheme="minorHAnsi" w:cstheme="minorHAnsi"/>
          <w:i w:val="0"/>
          <w:iCs w:val="0"/>
          <w:color w:val="auto"/>
        </w:rPr>
        <w:t>a</w:t>
      </w:r>
      <w:r w:rsidR="00634077" w:rsidRPr="00571FCF">
        <w:rPr>
          <w:rFonts w:asciiTheme="minorHAnsi" w:eastAsiaTheme="minorHAnsi" w:hAnsiTheme="minorHAnsi" w:cstheme="minorHAnsi"/>
          <w:i w:val="0"/>
          <w:iCs w:val="0"/>
          <w:color w:val="auto"/>
        </w:rPr>
        <w:t xml:space="preserve"> </w:t>
      </w:r>
      <w:r w:rsidR="006E6601" w:rsidRPr="00571FCF">
        <w:rPr>
          <w:rFonts w:asciiTheme="minorHAnsi" w:eastAsiaTheme="minorHAnsi" w:hAnsiTheme="minorHAnsi" w:cstheme="minorHAnsi"/>
          <w:i w:val="0"/>
          <w:iCs w:val="0"/>
          <w:color w:val="auto"/>
        </w:rPr>
        <w:t>jej</w:t>
      </w:r>
      <w:r w:rsidR="000056B7" w:rsidRPr="00571FCF">
        <w:rPr>
          <w:rFonts w:asciiTheme="minorHAnsi" w:eastAsiaTheme="minorHAnsi" w:hAnsiTheme="minorHAnsi" w:cstheme="minorHAnsi"/>
          <w:i w:val="0"/>
          <w:iCs w:val="0"/>
          <w:color w:val="auto"/>
        </w:rPr>
        <w:t xml:space="preserve"> </w:t>
      </w:r>
      <w:r w:rsidR="00634077" w:rsidRPr="00571FCF">
        <w:rPr>
          <w:rFonts w:asciiTheme="minorHAnsi" w:eastAsiaTheme="minorHAnsi" w:hAnsiTheme="minorHAnsi" w:cstheme="minorHAnsi"/>
          <w:i w:val="0"/>
          <w:iCs w:val="0"/>
          <w:color w:val="auto"/>
        </w:rPr>
        <w:t>realizacj</w:t>
      </w:r>
      <w:r w:rsidR="006E6601" w:rsidRPr="00571FCF">
        <w:rPr>
          <w:rFonts w:asciiTheme="minorHAnsi" w:eastAsiaTheme="minorHAnsi" w:hAnsiTheme="minorHAnsi" w:cstheme="minorHAnsi"/>
          <w:i w:val="0"/>
          <w:iCs w:val="0"/>
          <w:color w:val="auto"/>
        </w:rPr>
        <w:t>i</w:t>
      </w:r>
      <w:r w:rsidR="00634077" w:rsidRPr="00571FCF">
        <w:rPr>
          <w:rFonts w:asciiTheme="minorHAnsi" w:eastAsiaTheme="minorHAnsi" w:hAnsiTheme="minorHAnsi" w:cstheme="minorHAnsi"/>
          <w:i w:val="0"/>
          <w:iCs w:val="0"/>
          <w:color w:val="auto"/>
        </w:rPr>
        <w:t xml:space="preserve"> (MES) oraz kontrolowa</w:t>
      </w:r>
      <w:r w:rsidR="006E6601" w:rsidRPr="00571FCF">
        <w:rPr>
          <w:rFonts w:asciiTheme="minorHAnsi" w:eastAsiaTheme="minorHAnsi" w:hAnsiTheme="minorHAnsi" w:cstheme="minorHAnsi"/>
          <w:i w:val="0"/>
          <w:iCs w:val="0"/>
          <w:color w:val="auto"/>
        </w:rPr>
        <w:t>ni</w:t>
      </w:r>
      <w:r w:rsidR="00270917">
        <w:rPr>
          <w:rFonts w:asciiTheme="minorHAnsi" w:eastAsiaTheme="minorHAnsi" w:hAnsiTheme="minorHAnsi" w:cstheme="minorHAnsi"/>
          <w:i w:val="0"/>
          <w:iCs w:val="0"/>
          <w:color w:val="auto"/>
        </w:rPr>
        <w:t>a</w:t>
      </w:r>
      <w:r w:rsidR="00634077" w:rsidRPr="00571FCF">
        <w:rPr>
          <w:rFonts w:asciiTheme="minorHAnsi" w:eastAsiaTheme="minorHAnsi" w:hAnsiTheme="minorHAnsi" w:cstheme="minorHAnsi"/>
          <w:i w:val="0"/>
          <w:iCs w:val="0"/>
          <w:color w:val="auto"/>
        </w:rPr>
        <w:t xml:space="preserve"> proces</w:t>
      </w:r>
      <w:r w:rsidR="006E6601" w:rsidRPr="00571FCF">
        <w:rPr>
          <w:rFonts w:asciiTheme="minorHAnsi" w:eastAsiaTheme="minorHAnsi" w:hAnsiTheme="minorHAnsi" w:cstheme="minorHAnsi"/>
          <w:i w:val="0"/>
          <w:iCs w:val="0"/>
          <w:color w:val="auto"/>
        </w:rPr>
        <w:t>u</w:t>
      </w:r>
      <w:r w:rsidR="00634077" w:rsidRPr="00571FCF">
        <w:rPr>
          <w:rFonts w:asciiTheme="minorHAnsi" w:eastAsiaTheme="minorHAnsi" w:hAnsiTheme="minorHAnsi" w:cstheme="minorHAnsi"/>
          <w:i w:val="0"/>
          <w:iCs w:val="0"/>
          <w:color w:val="auto"/>
        </w:rPr>
        <w:t xml:space="preserve"> produkcyjn</w:t>
      </w:r>
      <w:r w:rsidR="006E6601" w:rsidRPr="00571FCF">
        <w:rPr>
          <w:rFonts w:asciiTheme="minorHAnsi" w:eastAsiaTheme="minorHAnsi" w:hAnsiTheme="minorHAnsi" w:cstheme="minorHAnsi"/>
          <w:i w:val="0"/>
          <w:iCs w:val="0"/>
          <w:color w:val="auto"/>
        </w:rPr>
        <w:t>ego</w:t>
      </w:r>
      <w:r w:rsidR="00634077" w:rsidRPr="00571FCF">
        <w:rPr>
          <w:rFonts w:asciiTheme="minorHAnsi" w:eastAsiaTheme="minorHAnsi" w:hAnsiTheme="minorHAnsi" w:cstheme="minorHAnsi"/>
          <w:i w:val="0"/>
          <w:iCs w:val="0"/>
          <w:color w:val="auto"/>
        </w:rPr>
        <w:t xml:space="preserve"> (SCADA)</w:t>
      </w:r>
      <w:r w:rsidR="00F721EE" w:rsidRPr="00571FCF">
        <w:rPr>
          <w:rFonts w:asciiTheme="minorHAnsi" w:eastAsiaTheme="minorHAnsi" w:hAnsiTheme="minorHAnsi" w:cstheme="minorHAnsi"/>
          <w:i w:val="0"/>
          <w:iCs w:val="0"/>
          <w:color w:val="auto"/>
        </w:rPr>
        <w:t xml:space="preserve">. </w:t>
      </w:r>
      <w:r w:rsidR="006E6601" w:rsidRPr="00571FCF">
        <w:rPr>
          <w:rFonts w:asciiTheme="minorHAnsi" w:eastAsiaTheme="minorHAnsi" w:hAnsiTheme="minorHAnsi" w:cstheme="minorHAnsi"/>
          <w:i w:val="0"/>
          <w:iCs w:val="0"/>
          <w:color w:val="auto"/>
        </w:rPr>
        <w:t xml:space="preserve">Umożliwia ona szybkie </w:t>
      </w:r>
      <w:r w:rsidR="00A960B6" w:rsidRPr="00571FCF">
        <w:rPr>
          <w:rFonts w:asciiTheme="minorHAnsi" w:eastAsiaTheme="minorHAnsi" w:hAnsiTheme="minorHAnsi" w:cstheme="minorHAnsi"/>
          <w:i w:val="0"/>
          <w:iCs w:val="0"/>
          <w:color w:val="auto"/>
        </w:rPr>
        <w:t xml:space="preserve">i kompleksowe </w:t>
      </w:r>
      <w:r w:rsidR="006E6601" w:rsidRPr="00571FCF">
        <w:rPr>
          <w:rFonts w:asciiTheme="minorHAnsi" w:eastAsiaTheme="minorHAnsi" w:hAnsiTheme="minorHAnsi" w:cstheme="minorHAnsi"/>
          <w:i w:val="0"/>
          <w:iCs w:val="0"/>
          <w:color w:val="auto"/>
        </w:rPr>
        <w:t>analizowanie</w:t>
      </w:r>
      <w:r w:rsidR="000056B7" w:rsidRPr="00571FCF">
        <w:rPr>
          <w:rFonts w:asciiTheme="minorHAnsi" w:eastAsiaTheme="minorHAnsi" w:hAnsiTheme="minorHAnsi" w:cstheme="minorHAnsi"/>
          <w:i w:val="0"/>
          <w:iCs w:val="0"/>
          <w:color w:val="auto"/>
        </w:rPr>
        <w:t xml:space="preserve"> wszystki</w:t>
      </w:r>
      <w:r w:rsidR="006E6601" w:rsidRPr="00571FCF">
        <w:rPr>
          <w:rFonts w:asciiTheme="minorHAnsi" w:eastAsiaTheme="minorHAnsi" w:hAnsiTheme="minorHAnsi" w:cstheme="minorHAnsi"/>
          <w:i w:val="0"/>
          <w:iCs w:val="0"/>
          <w:color w:val="auto"/>
        </w:rPr>
        <w:t>ch</w:t>
      </w:r>
      <w:r w:rsidR="000056B7" w:rsidRPr="00571FCF">
        <w:rPr>
          <w:rFonts w:asciiTheme="minorHAnsi" w:eastAsiaTheme="minorHAnsi" w:hAnsiTheme="minorHAnsi" w:cstheme="minorHAnsi"/>
          <w:i w:val="0"/>
          <w:iCs w:val="0"/>
          <w:color w:val="auto"/>
        </w:rPr>
        <w:t xml:space="preserve"> aspekt</w:t>
      </w:r>
      <w:r w:rsidR="006E6601" w:rsidRPr="00571FCF">
        <w:rPr>
          <w:rFonts w:asciiTheme="minorHAnsi" w:eastAsiaTheme="minorHAnsi" w:hAnsiTheme="minorHAnsi" w:cstheme="minorHAnsi"/>
          <w:i w:val="0"/>
          <w:iCs w:val="0"/>
          <w:color w:val="auto"/>
        </w:rPr>
        <w:t>ów</w:t>
      </w:r>
      <w:r w:rsidR="000056B7" w:rsidRPr="00571FCF">
        <w:rPr>
          <w:rFonts w:asciiTheme="minorHAnsi" w:eastAsiaTheme="minorHAnsi" w:hAnsiTheme="minorHAnsi" w:cstheme="minorHAnsi"/>
          <w:i w:val="0"/>
          <w:iCs w:val="0"/>
          <w:color w:val="auto"/>
        </w:rPr>
        <w:t xml:space="preserve"> produkcji, </w:t>
      </w:r>
      <w:r w:rsidR="006E6601" w:rsidRPr="00571FCF">
        <w:rPr>
          <w:rFonts w:asciiTheme="minorHAnsi" w:eastAsiaTheme="minorHAnsi" w:hAnsiTheme="minorHAnsi" w:cstheme="minorHAnsi"/>
          <w:i w:val="0"/>
          <w:iCs w:val="0"/>
          <w:color w:val="auto"/>
        </w:rPr>
        <w:t>co z kolei pozwala na</w:t>
      </w:r>
      <w:r w:rsidR="000056B7" w:rsidRPr="00571FCF">
        <w:rPr>
          <w:rFonts w:asciiTheme="minorHAnsi" w:eastAsiaTheme="minorHAnsi" w:hAnsiTheme="minorHAnsi" w:cstheme="minorHAnsi"/>
          <w:i w:val="0"/>
          <w:iCs w:val="0"/>
          <w:color w:val="auto"/>
        </w:rPr>
        <w:t xml:space="preserve"> tworzenie </w:t>
      </w:r>
      <w:r w:rsidR="006E6601" w:rsidRPr="00571FCF">
        <w:rPr>
          <w:rFonts w:asciiTheme="minorHAnsi" w:eastAsiaTheme="minorHAnsi" w:hAnsiTheme="minorHAnsi" w:cstheme="minorHAnsi"/>
          <w:i w:val="0"/>
          <w:iCs w:val="0"/>
          <w:color w:val="auto"/>
        </w:rPr>
        <w:t>optymalnych harmonogramów</w:t>
      </w:r>
      <w:r w:rsidR="000056B7" w:rsidRPr="00571FCF">
        <w:rPr>
          <w:rFonts w:asciiTheme="minorHAnsi" w:eastAsiaTheme="minorHAnsi" w:hAnsiTheme="minorHAnsi" w:cstheme="minorHAnsi"/>
          <w:i w:val="0"/>
          <w:iCs w:val="0"/>
          <w:color w:val="auto"/>
        </w:rPr>
        <w:t>, zarządzani</w:t>
      </w:r>
      <w:r w:rsidR="00A960B6" w:rsidRPr="00571FCF">
        <w:rPr>
          <w:rFonts w:asciiTheme="minorHAnsi" w:eastAsiaTheme="minorHAnsi" w:hAnsiTheme="minorHAnsi" w:cstheme="minorHAnsi"/>
          <w:i w:val="0"/>
          <w:iCs w:val="0"/>
          <w:color w:val="auto"/>
        </w:rPr>
        <w:t>e</w:t>
      </w:r>
      <w:r w:rsidR="000056B7" w:rsidRPr="00571FCF">
        <w:rPr>
          <w:rFonts w:asciiTheme="minorHAnsi" w:eastAsiaTheme="minorHAnsi" w:hAnsiTheme="minorHAnsi" w:cstheme="minorHAnsi"/>
          <w:i w:val="0"/>
          <w:iCs w:val="0"/>
          <w:color w:val="auto"/>
        </w:rPr>
        <w:t xml:space="preserve"> danymi oraz kontrol</w:t>
      </w:r>
      <w:r w:rsidR="00A960B6" w:rsidRPr="00571FCF">
        <w:rPr>
          <w:rFonts w:asciiTheme="minorHAnsi" w:eastAsiaTheme="minorHAnsi" w:hAnsiTheme="minorHAnsi" w:cstheme="minorHAnsi"/>
          <w:i w:val="0"/>
          <w:iCs w:val="0"/>
          <w:color w:val="auto"/>
        </w:rPr>
        <w:t>ę</w:t>
      </w:r>
      <w:r w:rsidR="000056B7" w:rsidRPr="00571FCF">
        <w:rPr>
          <w:rFonts w:asciiTheme="minorHAnsi" w:eastAsiaTheme="minorHAnsi" w:hAnsiTheme="minorHAnsi" w:cstheme="minorHAnsi"/>
          <w:i w:val="0"/>
          <w:iCs w:val="0"/>
          <w:color w:val="auto"/>
        </w:rPr>
        <w:t xml:space="preserve"> wykonania</w:t>
      </w:r>
      <w:r w:rsidR="00520532" w:rsidRPr="00571FCF">
        <w:rPr>
          <w:rFonts w:asciiTheme="minorHAnsi" w:eastAsiaTheme="minorHAnsi" w:hAnsiTheme="minorHAnsi" w:cstheme="minorHAnsi"/>
          <w:i w:val="0"/>
          <w:iCs w:val="0"/>
          <w:color w:val="auto"/>
        </w:rPr>
        <w:t xml:space="preserve">. </w:t>
      </w:r>
      <w:r w:rsidR="006E6601" w:rsidRPr="00571FCF">
        <w:rPr>
          <w:rFonts w:asciiTheme="minorHAnsi" w:eastAsiaTheme="minorHAnsi" w:hAnsiTheme="minorHAnsi" w:cstheme="minorHAnsi"/>
          <w:i w:val="0"/>
          <w:iCs w:val="0"/>
          <w:color w:val="auto"/>
        </w:rPr>
        <w:t xml:space="preserve">Rozwiązanie </w:t>
      </w:r>
      <w:r w:rsidR="007D00A4" w:rsidRPr="00571FCF">
        <w:rPr>
          <w:rFonts w:asciiTheme="minorHAnsi" w:eastAsiaTheme="minorHAnsi" w:hAnsiTheme="minorHAnsi" w:cstheme="minorHAnsi"/>
          <w:i w:val="0"/>
          <w:iCs w:val="0"/>
          <w:color w:val="auto"/>
        </w:rPr>
        <w:t>wspiera elastyczność procesu produkcyjnego przy jednoczesnym zachowaniu jego wydajności.</w:t>
      </w:r>
      <w:r w:rsidR="006E6601" w:rsidRPr="00571FCF">
        <w:rPr>
          <w:rFonts w:asciiTheme="minorHAnsi" w:eastAsiaTheme="minorHAnsi" w:hAnsiTheme="minorHAnsi" w:cstheme="minorHAnsi"/>
          <w:i w:val="0"/>
          <w:iCs w:val="0"/>
          <w:color w:val="auto"/>
        </w:rPr>
        <w:t xml:space="preserve"> </w:t>
      </w:r>
    </w:p>
    <w:p w14:paraId="2500E017" w14:textId="11E42552" w:rsidR="0023473D" w:rsidRPr="002D1EC5" w:rsidRDefault="00897B93" w:rsidP="00BF3472">
      <w:pPr>
        <w:pStyle w:val="NormalnyWeb"/>
        <w:shd w:val="clear" w:color="auto" w:fill="FFFFFF"/>
        <w:tabs>
          <w:tab w:val="left" w:pos="3402"/>
        </w:tabs>
        <w:spacing w:before="0" w:beforeAutospacing="0" w:after="15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22B3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– </w:t>
      </w:r>
      <w:r w:rsidR="003900F9" w:rsidRPr="00CE46CC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Działamy w bardzo dynamicznym otoczeniu rynkowym</w:t>
      </w:r>
      <w:r w:rsidR="00F47DE6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.</w:t>
      </w:r>
      <w:r w:rsidR="003900F9" w:rsidRPr="00CE46CC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Covid spowodował zawirowania w łańcuchu dostaw.</w:t>
      </w:r>
      <w:r w:rsidR="003900F9" w:rsidRPr="00822B3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6D34C6" w:rsidRPr="00822B3F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O</w:t>
      </w:r>
      <w:r w:rsidR="00A960B6" w:rsidRPr="00822B3F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czekiwania ze strony klientów</w:t>
      </w:r>
      <w:r w:rsidR="003900F9" w:rsidRPr="00822B3F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w zakresie terminowej </w:t>
      </w:r>
      <w:r w:rsidR="00A960B6" w:rsidRPr="00822B3F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realizacji zamówień wymusz</w:t>
      </w:r>
      <w:r w:rsidR="003900F9" w:rsidRPr="00822B3F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a</w:t>
      </w:r>
      <w:r w:rsidR="00CE46CC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ły</w:t>
      </w:r>
      <w:r w:rsidR="003900F9" w:rsidRPr="00822B3F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r w:rsidR="00765453" w:rsidRPr="00822B3F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na nas </w:t>
      </w:r>
      <w:r w:rsidR="00765453" w:rsidRPr="00822B3F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lastRenderedPageBreak/>
        <w:t>stał</w:t>
      </w:r>
      <w:r w:rsidR="006D34C6" w:rsidRPr="00822B3F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e </w:t>
      </w:r>
      <w:r w:rsidR="00A960B6" w:rsidRPr="00822B3F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usprawni</w:t>
      </w:r>
      <w:r w:rsidR="00765453" w:rsidRPr="00822B3F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a</w:t>
      </w:r>
      <w:r w:rsidR="00A960B6" w:rsidRPr="00822B3F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ni</w:t>
      </w:r>
      <w:r w:rsidR="006D34C6" w:rsidRPr="00822B3F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e</w:t>
      </w:r>
      <w:r w:rsidR="003900F9" w:rsidRPr="00822B3F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procesów </w:t>
      </w:r>
      <w:r w:rsidR="00F47DE6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produkcyjnych</w:t>
      </w:r>
      <w:r w:rsidRPr="00822B3F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. Było to nie lada wyzwanie</w:t>
      </w:r>
      <w:r w:rsidR="003900F9" w:rsidRPr="00822B3F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822B3F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z uwagi na </w:t>
      </w:r>
      <w:r w:rsidR="000440F0" w:rsidRPr="00822B3F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specyfikę </w:t>
      </w:r>
      <w:r w:rsidRPr="00822B3F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naszej działalności, cała produkcja to czasochłonny, wieloetapowy proces.</w:t>
      </w:r>
      <w:r w:rsidR="00F50F49" w:rsidRPr="00822B3F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r w:rsidR="000B0C57" w:rsidRPr="00822B3F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Na początku 2020</w:t>
      </w:r>
      <w:r w:rsidR="00F47DE6" w:rsidRPr="00822B3F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r</w:t>
      </w:r>
      <w:r w:rsidR="00F47DE6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. </w:t>
      </w:r>
      <w:r w:rsidR="00A960B6" w:rsidRPr="00822B3F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zdecydo</w:t>
      </w:r>
      <w:r w:rsidR="000B0C57" w:rsidRPr="00822B3F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waliśmy </w:t>
      </w:r>
      <w:r w:rsidR="00A960B6" w:rsidRPr="00822B3F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się na wdrożenie </w:t>
      </w:r>
      <w:r w:rsidR="00270917" w:rsidRPr="00822B3F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systemu </w:t>
      </w:r>
      <w:r w:rsidR="00A960B6" w:rsidRPr="00822B3F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PSIasm</w:t>
      </w:r>
      <w:r w:rsidR="0000008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.</w:t>
      </w:r>
      <w:r w:rsidR="00765453" w:rsidRPr="00822B3F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W efekcie </w:t>
      </w:r>
      <w:r w:rsidR="000440F0" w:rsidRPr="00822B3F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możemy obecnie</w:t>
      </w:r>
      <w:r w:rsidR="000B0C57" w:rsidRPr="00822B3F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tworzyć </w:t>
      </w:r>
      <w:r w:rsidR="00ED6D12" w:rsidRPr="00822B3F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efektywny </w:t>
      </w:r>
      <w:r w:rsidR="00765453" w:rsidRPr="00822B3F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harmonogram produkcji, uwzględniający zmieniające się warunki biznesowe i produkcyjne oraz nadzorować jego realizację</w:t>
      </w:r>
      <w:r w:rsidR="0020784F" w:rsidRPr="00822B3F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,</w:t>
      </w:r>
      <w:r w:rsidR="00A8414B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r w:rsidR="000B0C57" w:rsidRPr="00822B3F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co miało </w:t>
      </w:r>
      <w:r w:rsidR="0020784F" w:rsidRPr="00822B3F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istotne </w:t>
      </w:r>
      <w:r w:rsidR="000B0C57" w:rsidRPr="00822B3F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znaczenie w czasie pandemii</w:t>
      </w:r>
      <w:r w:rsidR="00CE46CC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– </w:t>
      </w:r>
      <w:r w:rsidR="00CE46CC" w:rsidRPr="00105F44">
        <w:rPr>
          <w:rFonts w:asciiTheme="minorHAnsi" w:eastAsiaTheme="minorHAnsi" w:hAnsiTheme="minorHAnsi" w:cstheme="minorHAnsi"/>
          <w:sz w:val="22"/>
          <w:szCs w:val="22"/>
          <w:lang w:eastAsia="en-US"/>
        </w:rPr>
        <w:t>mówi</w:t>
      </w:r>
      <w:r w:rsidR="00CE46CC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r w:rsidR="0020784F" w:rsidRPr="00822B3F">
        <w:rPr>
          <w:rFonts w:asciiTheme="minorHAnsi" w:eastAsiaTheme="minorHAnsi" w:hAnsiTheme="minorHAnsi" w:cstheme="minorHAnsi"/>
          <w:sz w:val="22"/>
          <w:szCs w:val="22"/>
          <w:lang w:eastAsia="en-US"/>
        </w:rPr>
        <w:t>Krystyna Jarecka</w:t>
      </w:r>
      <w:r w:rsidR="00F47DE6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20784F" w:rsidRPr="00822B3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Prokurent Martin Bauer Polska</w:t>
      </w:r>
      <w:r w:rsidR="00A8414B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20784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5DB780D4" w14:textId="67FBA5A5" w:rsidR="009127AD" w:rsidRPr="00571FCF" w:rsidRDefault="00574390" w:rsidP="00D625BB">
      <w:pPr>
        <w:jc w:val="both"/>
        <w:rPr>
          <w:rFonts w:asciiTheme="minorHAnsi" w:hAnsiTheme="minorHAnsi" w:cstheme="minorHAnsi"/>
        </w:rPr>
      </w:pPr>
      <w:r w:rsidRPr="00571FCF">
        <w:rPr>
          <w:rFonts w:asciiTheme="minorHAnsi" w:hAnsiTheme="minorHAnsi" w:cstheme="minorHAnsi"/>
        </w:rPr>
        <w:t>–</w:t>
      </w:r>
      <w:r w:rsidR="00F503D4">
        <w:rPr>
          <w:rFonts w:asciiTheme="minorHAnsi" w:hAnsiTheme="minorHAnsi" w:cstheme="minorHAnsi"/>
          <w:i/>
          <w:iCs/>
        </w:rPr>
        <w:t xml:space="preserve"> Pomimo </w:t>
      </w:r>
      <w:r w:rsidR="007E429D">
        <w:rPr>
          <w:rFonts w:asciiTheme="minorHAnsi" w:hAnsiTheme="minorHAnsi" w:cstheme="minorHAnsi"/>
          <w:i/>
          <w:iCs/>
        </w:rPr>
        <w:t>negatywnego wpływu</w:t>
      </w:r>
      <w:r w:rsidR="00F503D4">
        <w:rPr>
          <w:rFonts w:asciiTheme="minorHAnsi" w:hAnsiTheme="minorHAnsi" w:cstheme="minorHAnsi"/>
          <w:i/>
          <w:iCs/>
        </w:rPr>
        <w:t xml:space="preserve"> pandemii COVID-19 na gospodarkę, branża w której działamy przez cały czas dynamicznie się rozwijała</w:t>
      </w:r>
      <w:r w:rsidR="00ED366E">
        <w:rPr>
          <w:rFonts w:asciiTheme="minorHAnsi" w:hAnsiTheme="minorHAnsi" w:cstheme="minorHAnsi"/>
          <w:i/>
          <w:iCs/>
        </w:rPr>
        <w:t xml:space="preserve"> i największym wyzwaniem </w:t>
      </w:r>
      <w:r w:rsidR="00075D3F">
        <w:rPr>
          <w:rFonts w:asciiTheme="minorHAnsi" w:hAnsiTheme="minorHAnsi" w:cstheme="minorHAnsi"/>
          <w:i/>
          <w:iCs/>
        </w:rPr>
        <w:t xml:space="preserve">dla nas </w:t>
      </w:r>
      <w:r w:rsidR="00ED366E">
        <w:rPr>
          <w:rFonts w:asciiTheme="minorHAnsi" w:hAnsiTheme="minorHAnsi" w:cstheme="minorHAnsi"/>
          <w:i/>
          <w:iCs/>
        </w:rPr>
        <w:t>było zapewnienie ciągłości produkcji</w:t>
      </w:r>
      <w:r w:rsidR="00F503D4">
        <w:rPr>
          <w:rFonts w:asciiTheme="minorHAnsi" w:hAnsiTheme="minorHAnsi" w:cstheme="minorHAnsi"/>
          <w:i/>
          <w:iCs/>
        </w:rPr>
        <w:t xml:space="preserve">. </w:t>
      </w:r>
      <w:r w:rsidR="00ED366E">
        <w:rPr>
          <w:rFonts w:asciiTheme="minorHAnsi" w:hAnsiTheme="minorHAnsi" w:cstheme="minorHAnsi"/>
          <w:i/>
          <w:iCs/>
        </w:rPr>
        <w:t xml:space="preserve">Jeszcze przed pandemią zdecydowaliśmy się na wdrożenie systemu wspierającego </w:t>
      </w:r>
      <w:r w:rsidR="00F47DE6">
        <w:rPr>
          <w:rFonts w:asciiTheme="minorHAnsi" w:hAnsiTheme="minorHAnsi" w:cstheme="minorHAnsi"/>
          <w:i/>
          <w:iCs/>
        </w:rPr>
        <w:t xml:space="preserve">zarządzanie </w:t>
      </w:r>
      <w:r w:rsidR="00ED366E">
        <w:rPr>
          <w:rFonts w:asciiTheme="minorHAnsi" w:hAnsiTheme="minorHAnsi" w:cstheme="minorHAnsi"/>
          <w:i/>
          <w:iCs/>
        </w:rPr>
        <w:t>produkcją PSIasm. Zależało nam na szybkim korzystaniu z funk</w:t>
      </w:r>
      <w:r w:rsidR="00075D3F">
        <w:rPr>
          <w:rFonts w:asciiTheme="minorHAnsi" w:hAnsiTheme="minorHAnsi" w:cstheme="minorHAnsi"/>
          <w:i/>
          <w:iCs/>
        </w:rPr>
        <w:t>c</w:t>
      </w:r>
      <w:r w:rsidR="00ED366E">
        <w:rPr>
          <w:rFonts w:asciiTheme="minorHAnsi" w:hAnsiTheme="minorHAnsi" w:cstheme="minorHAnsi"/>
          <w:i/>
          <w:iCs/>
        </w:rPr>
        <w:t>jonalności systemu</w:t>
      </w:r>
      <w:r w:rsidR="00075D3F">
        <w:rPr>
          <w:rFonts w:asciiTheme="minorHAnsi" w:hAnsiTheme="minorHAnsi" w:cstheme="minorHAnsi"/>
          <w:i/>
          <w:iCs/>
        </w:rPr>
        <w:t>,</w:t>
      </w:r>
      <w:r w:rsidR="00ED366E">
        <w:rPr>
          <w:rFonts w:asciiTheme="minorHAnsi" w:hAnsiTheme="minorHAnsi" w:cstheme="minorHAnsi"/>
          <w:i/>
          <w:iCs/>
        </w:rPr>
        <w:t xml:space="preserve"> dlatego zdecydowaliśmy się na u</w:t>
      </w:r>
      <w:r w:rsidR="006E12D8">
        <w:rPr>
          <w:rFonts w:asciiTheme="minorHAnsi" w:hAnsiTheme="minorHAnsi" w:cstheme="minorHAnsi"/>
          <w:i/>
          <w:iCs/>
        </w:rPr>
        <w:t xml:space="preserve">ruchomienie standardu. </w:t>
      </w:r>
      <w:r w:rsidR="00D625BB" w:rsidRPr="00571FCF">
        <w:rPr>
          <w:rFonts w:asciiTheme="minorHAnsi" w:hAnsiTheme="minorHAnsi" w:cstheme="minorHAnsi"/>
          <w:i/>
          <w:iCs/>
        </w:rPr>
        <w:t xml:space="preserve">Zaimplementowane w pierwszej kolejności moduły </w:t>
      </w:r>
      <w:r w:rsidR="00E26DFE" w:rsidRPr="00571FCF">
        <w:rPr>
          <w:rFonts w:asciiTheme="minorHAnsi" w:hAnsiTheme="minorHAnsi" w:cstheme="minorHAnsi"/>
          <w:i/>
          <w:iCs/>
        </w:rPr>
        <w:t xml:space="preserve">pozwoliły nam </w:t>
      </w:r>
      <w:r w:rsidR="00D625BB" w:rsidRPr="00571FCF">
        <w:rPr>
          <w:rFonts w:asciiTheme="minorHAnsi" w:hAnsiTheme="minorHAnsi" w:cstheme="minorHAnsi"/>
          <w:i/>
          <w:iCs/>
        </w:rPr>
        <w:t>usprawnić</w:t>
      </w:r>
      <w:r w:rsidR="009127AD" w:rsidRPr="00571FCF">
        <w:rPr>
          <w:rFonts w:asciiTheme="minorHAnsi" w:hAnsiTheme="minorHAnsi" w:cstheme="minorHAnsi"/>
          <w:i/>
          <w:iCs/>
        </w:rPr>
        <w:t xml:space="preserve"> </w:t>
      </w:r>
      <w:r w:rsidR="00D625BB" w:rsidRPr="00571FCF">
        <w:rPr>
          <w:rFonts w:asciiTheme="minorHAnsi" w:hAnsiTheme="minorHAnsi" w:cstheme="minorHAnsi"/>
          <w:i/>
          <w:iCs/>
        </w:rPr>
        <w:t xml:space="preserve">takie obszary jak </w:t>
      </w:r>
      <w:r w:rsidR="009127AD" w:rsidRPr="00571FCF">
        <w:rPr>
          <w:rFonts w:asciiTheme="minorHAnsi" w:hAnsiTheme="minorHAnsi" w:cstheme="minorHAnsi"/>
          <w:i/>
          <w:iCs/>
        </w:rPr>
        <w:t>przepływ informacji między zainteresowanymi jednostkami i obszarami, czy też pozyskiwanie informacji w czasie rzeczywistym</w:t>
      </w:r>
      <w:r w:rsidR="00ED366E">
        <w:rPr>
          <w:rFonts w:asciiTheme="minorHAnsi" w:hAnsiTheme="minorHAnsi" w:cstheme="minorHAnsi"/>
          <w:i/>
          <w:iCs/>
        </w:rPr>
        <w:t>, co szczególnie doceniliśmy w okresie pandemii.</w:t>
      </w:r>
      <w:r w:rsidR="009127AD" w:rsidRPr="00571FCF">
        <w:rPr>
          <w:rFonts w:asciiTheme="minorHAnsi" w:hAnsiTheme="minorHAnsi" w:cstheme="minorHAnsi"/>
          <w:i/>
          <w:iCs/>
        </w:rPr>
        <w:t xml:space="preserve"> Ponadto, zysk</w:t>
      </w:r>
      <w:r w:rsidR="00D625BB" w:rsidRPr="00571FCF">
        <w:rPr>
          <w:rFonts w:asciiTheme="minorHAnsi" w:hAnsiTheme="minorHAnsi" w:cstheme="minorHAnsi"/>
          <w:i/>
          <w:iCs/>
        </w:rPr>
        <w:t>aliśmy</w:t>
      </w:r>
      <w:r w:rsidR="009127AD" w:rsidRPr="00571FCF">
        <w:rPr>
          <w:rFonts w:asciiTheme="minorHAnsi" w:hAnsiTheme="minorHAnsi" w:cstheme="minorHAnsi"/>
          <w:i/>
          <w:iCs/>
        </w:rPr>
        <w:t xml:space="preserve"> </w:t>
      </w:r>
      <w:r w:rsidR="00D625BB" w:rsidRPr="00571FCF">
        <w:rPr>
          <w:rFonts w:asciiTheme="minorHAnsi" w:hAnsiTheme="minorHAnsi" w:cstheme="minorHAnsi"/>
          <w:i/>
          <w:iCs/>
        </w:rPr>
        <w:t>optymalne</w:t>
      </w:r>
      <w:r w:rsidR="009127AD" w:rsidRPr="00571FCF">
        <w:rPr>
          <w:rFonts w:asciiTheme="minorHAnsi" w:hAnsiTheme="minorHAnsi" w:cstheme="minorHAnsi"/>
          <w:i/>
          <w:iCs/>
        </w:rPr>
        <w:t xml:space="preserve"> planowanie procesów produkcyjnych, skutkujące znaczącym wzrostem przewidywalności realizacji planu, oraz co chyba najważniejsze dla naszych klientów, skrócenie czasu realizacji procesów produkcyjnych poszczególnych wyrobów</w:t>
      </w:r>
      <w:r w:rsidRPr="00571FCF">
        <w:rPr>
          <w:rFonts w:asciiTheme="minorHAnsi" w:hAnsiTheme="minorHAnsi" w:cstheme="minorHAnsi"/>
        </w:rPr>
        <w:t xml:space="preserve"> – </w:t>
      </w:r>
      <w:r w:rsidR="00F47DE6">
        <w:rPr>
          <w:rFonts w:asciiTheme="minorHAnsi" w:hAnsiTheme="minorHAnsi" w:cstheme="minorHAnsi"/>
        </w:rPr>
        <w:t xml:space="preserve">komentuje </w:t>
      </w:r>
      <w:r w:rsidR="002D1EC5" w:rsidRPr="002D1EC5">
        <w:rPr>
          <w:rFonts w:asciiTheme="minorHAnsi" w:hAnsiTheme="minorHAnsi" w:cstheme="minorHAnsi"/>
        </w:rPr>
        <w:t xml:space="preserve">Sławomir Tkacz, Dyrektor Handlowy ds. Produkcji </w:t>
      </w:r>
      <w:r w:rsidR="002D1EC5">
        <w:rPr>
          <w:rFonts w:asciiTheme="minorHAnsi" w:hAnsiTheme="minorHAnsi" w:cstheme="minorHAnsi"/>
        </w:rPr>
        <w:t>z fi</w:t>
      </w:r>
      <w:r w:rsidR="00AE4F2C">
        <w:rPr>
          <w:rFonts w:asciiTheme="minorHAnsi" w:hAnsiTheme="minorHAnsi" w:cstheme="minorHAnsi"/>
        </w:rPr>
        <w:t>r</w:t>
      </w:r>
      <w:r w:rsidR="002D1EC5">
        <w:rPr>
          <w:rFonts w:asciiTheme="minorHAnsi" w:hAnsiTheme="minorHAnsi" w:cstheme="minorHAnsi"/>
        </w:rPr>
        <w:t>my</w:t>
      </w:r>
      <w:r w:rsidR="007E429D">
        <w:rPr>
          <w:rFonts w:asciiTheme="minorHAnsi" w:hAnsiTheme="minorHAnsi" w:cstheme="minorHAnsi"/>
        </w:rPr>
        <w:t xml:space="preserve"> </w:t>
      </w:r>
      <w:r w:rsidRPr="002D1EC5">
        <w:rPr>
          <w:rFonts w:asciiTheme="minorHAnsi" w:hAnsiTheme="minorHAnsi" w:cstheme="minorHAnsi"/>
        </w:rPr>
        <w:t>Elhurt.</w:t>
      </w:r>
    </w:p>
    <w:p w14:paraId="34B0AA30" w14:textId="405CFFCD" w:rsidR="0023473D" w:rsidRPr="00571FCF" w:rsidRDefault="0023473D" w:rsidP="00D625BB">
      <w:pPr>
        <w:jc w:val="both"/>
        <w:rPr>
          <w:rFonts w:asciiTheme="minorHAnsi" w:hAnsiTheme="minorHAnsi" w:cstheme="minorHAnsi"/>
        </w:rPr>
      </w:pPr>
    </w:p>
    <w:p w14:paraId="02D1C0E6" w14:textId="386D76A1" w:rsidR="0023473D" w:rsidRDefault="00AE0929" w:rsidP="00C8188F">
      <w:pPr>
        <w:jc w:val="both"/>
        <w:rPr>
          <w:rFonts w:asciiTheme="minorHAnsi" w:hAnsiTheme="minorHAnsi" w:cstheme="minorHAnsi"/>
          <w:b/>
          <w:bCs/>
        </w:rPr>
      </w:pPr>
      <w:r w:rsidRPr="00AE0929">
        <w:rPr>
          <w:rFonts w:asciiTheme="minorHAnsi" w:hAnsiTheme="minorHAnsi" w:cstheme="minorHAnsi"/>
          <w:b/>
          <w:bCs/>
        </w:rPr>
        <w:t>Jak cyfryzacja procesów logistycznych może wspierać biznes</w:t>
      </w:r>
    </w:p>
    <w:p w14:paraId="5A6CBDCD" w14:textId="77777777" w:rsidR="00197221" w:rsidRDefault="00197221" w:rsidP="00C8188F">
      <w:pPr>
        <w:jc w:val="both"/>
        <w:rPr>
          <w:rFonts w:asciiTheme="minorHAnsi" w:hAnsiTheme="minorHAnsi" w:cstheme="minorHAnsi"/>
          <w:b/>
          <w:bCs/>
        </w:rPr>
      </w:pPr>
    </w:p>
    <w:p w14:paraId="15D1067E" w14:textId="49A25F07" w:rsidR="00C8188F" w:rsidRPr="00571FCF" w:rsidRDefault="00C8188F" w:rsidP="00C8188F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571FCF">
        <w:rPr>
          <w:rFonts w:asciiTheme="minorHAnsi" w:hAnsiTheme="minorHAnsi" w:cstheme="minorHAnsi"/>
          <w:color w:val="000000"/>
          <w:shd w:val="clear" w:color="auto" w:fill="FFFFFF"/>
        </w:rPr>
        <w:t xml:space="preserve">Jeszcze 20 lat temu nikt nie wyobrażał sobie, że pojęcia takie jak sztuczna inteligencja czy </w:t>
      </w:r>
      <w:r w:rsidR="00F47DE6">
        <w:rPr>
          <w:rFonts w:asciiTheme="minorHAnsi" w:hAnsiTheme="minorHAnsi" w:cstheme="minorHAnsi"/>
          <w:color w:val="000000"/>
          <w:shd w:val="clear" w:color="auto" w:fill="FFFFFF"/>
        </w:rPr>
        <w:t>I</w:t>
      </w:r>
      <w:r w:rsidRPr="00571FCF">
        <w:rPr>
          <w:rFonts w:asciiTheme="minorHAnsi" w:hAnsiTheme="minorHAnsi" w:cstheme="minorHAnsi"/>
          <w:color w:val="000000"/>
          <w:shd w:val="clear" w:color="auto" w:fill="FFFFFF"/>
        </w:rPr>
        <w:t xml:space="preserve">nternet </w:t>
      </w:r>
      <w:r w:rsidR="00F47DE6">
        <w:rPr>
          <w:rFonts w:asciiTheme="minorHAnsi" w:hAnsiTheme="minorHAnsi" w:cstheme="minorHAnsi"/>
          <w:color w:val="000000"/>
          <w:shd w:val="clear" w:color="auto" w:fill="FFFFFF"/>
        </w:rPr>
        <w:t>R</w:t>
      </w:r>
      <w:r w:rsidRPr="00571FCF">
        <w:rPr>
          <w:rFonts w:asciiTheme="minorHAnsi" w:hAnsiTheme="minorHAnsi" w:cstheme="minorHAnsi"/>
          <w:color w:val="000000"/>
          <w:shd w:val="clear" w:color="auto" w:fill="FFFFFF"/>
        </w:rPr>
        <w:t xml:space="preserve">zeczy na stałe wejdą do słownika ludzi biznesu, jednak wraz z rozwojem nowoczesnej gospodarki coraz więcej firm decydowało się na implementację rozwiązań tzw. </w:t>
      </w:r>
      <w:r w:rsidR="004A1FDD">
        <w:rPr>
          <w:rFonts w:asciiTheme="minorHAnsi" w:hAnsiTheme="minorHAnsi" w:cstheme="minorHAnsi"/>
          <w:color w:val="000000"/>
          <w:shd w:val="clear" w:color="auto" w:fill="FFFFFF"/>
        </w:rPr>
        <w:t>P</w:t>
      </w:r>
      <w:r w:rsidRPr="00571FCF">
        <w:rPr>
          <w:rFonts w:asciiTheme="minorHAnsi" w:hAnsiTheme="minorHAnsi" w:cstheme="minorHAnsi"/>
          <w:color w:val="000000"/>
          <w:shd w:val="clear" w:color="auto" w:fill="FFFFFF"/>
        </w:rPr>
        <w:t xml:space="preserve">rzemysłu 4.0. Co ciekawe, jak wynika z danych zebranych przez ekspertów McKinsey, przed pandemią głównym powodem, dla którego firmy nie były zainteresowane implementacją rozwiązań technologicznych, było przekonanie o braku dostatecznej wiedzy czy zasobów ludzkich. Dziś główną przeszkodą </w:t>
      </w:r>
      <w:r w:rsidR="00520532" w:rsidRPr="00571FCF">
        <w:rPr>
          <w:rFonts w:asciiTheme="minorHAnsi" w:hAnsiTheme="minorHAnsi" w:cstheme="minorHAnsi"/>
          <w:color w:val="000000"/>
          <w:shd w:val="clear" w:color="auto" w:fill="FFFFFF"/>
        </w:rPr>
        <w:t xml:space="preserve">jest </w:t>
      </w:r>
      <w:r w:rsidRPr="00571FCF">
        <w:rPr>
          <w:rFonts w:asciiTheme="minorHAnsi" w:hAnsiTheme="minorHAnsi" w:cstheme="minorHAnsi"/>
          <w:color w:val="000000"/>
          <w:shd w:val="clear" w:color="auto" w:fill="FFFFFF"/>
        </w:rPr>
        <w:t>przede wszystkim brak środków. Na inwestycję w takie rozwiązania jak sztuczna inteligencja</w:t>
      </w:r>
      <w:r w:rsidR="00425CA1">
        <w:rPr>
          <w:rFonts w:asciiTheme="minorHAnsi" w:hAnsiTheme="minorHAnsi" w:cstheme="minorHAnsi"/>
          <w:color w:val="000000"/>
          <w:shd w:val="clear" w:color="auto" w:fill="FFFFFF"/>
        </w:rPr>
        <w:t xml:space="preserve"> czy</w:t>
      </w:r>
      <w:r w:rsidR="00393195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571FCF">
        <w:rPr>
          <w:rFonts w:asciiTheme="minorHAnsi" w:hAnsiTheme="minorHAnsi" w:cstheme="minorHAnsi"/>
          <w:color w:val="000000"/>
          <w:shd w:val="clear" w:color="auto" w:fill="FFFFFF"/>
        </w:rPr>
        <w:t>IoT warto jednak popatrzeć nie przez pryzmat kosztów, ale korzyści, jakie niesie ze sobą wdrożenie. Dobrym przykładem tego, jak</w:t>
      </w:r>
      <w:r w:rsidR="008D73AB" w:rsidRPr="00571FCF">
        <w:rPr>
          <w:rFonts w:asciiTheme="minorHAnsi" w:hAnsiTheme="minorHAnsi" w:cstheme="minorHAnsi"/>
          <w:color w:val="000000"/>
          <w:shd w:val="clear" w:color="auto" w:fill="FFFFFF"/>
        </w:rPr>
        <w:t xml:space="preserve">ie korzyści może przynieść </w:t>
      </w:r>
      <w:r w:rsidRPr="00571FCF">
        <w:rPr>
          <w:rFonts w:asciiTheme="minorHAnsi" w:hAnsiTheme="minorHAnsi" w:cstheme="minorHAnsi"/>
          <w:color w:val="000000"/>
          <w:shd w:val="clear" w:color="auto" w:fill="FFFFFF"/>
        </w:rPr>
        <w:t>cyfryzacja</w:t>
      </w:r>
      <w:r w:rsidR="00520532" w:rsidRPr="00571FC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571FCF">
        <w:rPr>
          <w:rFonts w:asciiTheme="minorHAnsi" w:hAnsiTheme="minorHAnsi" w:cstheme="minorHAnsi"/>
          <w:color w:val="000000"/>
          <w:shd w:val="clear" w:color="auto" w:fill="FFFFFF"/>
        </w:rPr>
        <w:t>procesów logistycznych, jest oparty o mechanizmy uczenia maszynowego system rozwiązujący tzw. </w:t>
      </w:r>
      <w:r w:rsidRPr="00571FCF">
        <w:rPr>
          <w:rStyle w:val="hiddengrammarerror"/>
          <w:rFonts w:asciiTheme="minorHAnsi" w:hAnsiTheme="minorHAnsi" w:cstheme="minorHAnsi"/>
          <w:color w:val="000000"/>
        </w:rPr>
        <w:t>„problem komiwojażera</w:t>
      </w:r>
      <w:r w:rsidR="00F42F50">
        <w:rPr>
          <w:rStyle w:val="hiddengrammarerror"/>
          <w:rFonts w:asciiTheme="minorHAnsi" w:hAnsiTheme="minorHAnsi" w:cstheme="minorHAnsi"/>
          <w:color w:val="000000"/>
        </w:rPr>
        <w:t>”</w:t>
      </w:r>
      <w:r w:rsidRPr="00571FCF">
        <w:rPr>
          <w:rFonts w:asciiTheme="minorHAnsi" w:hAnsiTheme="minorHAnsi" w:cstheme="minorHAnsi"/>
          <w:color w:val="000000"/>
          <w:shd w:val="clear" w:color="auto" w:fill="FFFFFF"/>
        </w:rPr>
        <w:t xml:space="preserve">. W przypadku magazynu oznacza to </w:t>
      </w:r>
      <w:r w:rsidR="008D73AB" w:rsidRPr="00571FCF">
        <w:rPr>
          <w:rFonts w:asciiTheme="minorHAnsi" w:hAnsiTheme="minorHAnsi" w:cstheme="minorHAnsi"/>
          <w:color w:val="000000"/>
          <w:shd w:val="clear" w:color="auto" w:fill="FFFFFF"/>
        </w:rPr>
        <w:t>wybranie</w:t>
      </w:r>
      <w:r w:rsidRPr="00571FCF">
        <w:rPr>
          <w:rFonts w:asciiTheme="minorHAnsi" w:hAnsiTheme="minorHAnsi" w:cstheme="minorHAnsi"/>
          <w:color w:val="000000"/>
          <w:shd w:val="clear" w:color="auto" w:fill="FFFFFF"/>
        </w:rPr>
        <w:t xml:space="preserve"> optymalnej ścieżki przejścia dla kilkudziesięciu lokacji </w:t>
      </w:r>
      <w:r w:rsidRPr="00571FCF">
        <w:rPr>
          <w:rStyle w:val="hiddenspellerror"/>
          <w:rFonts w:asciiTheme="minorHAnsi" w:hAnsiTheme="minorHAnsi" w:cstheme="minorHAnsi"/>
          <w:color w:val="000000"/>
        </w:rPr>
        <w:t>pickingowych</w:t>
      </w:r>
      <w:r w:rsidRPr="00571FCF">
        <w:rPr>
          <w:rFonts w:asciiTheme="minorHAnsi" w:hAnsiTheme="minorHAnsi" w:cstheme="minorHAnsi"/>
          <w:color w:val="000000"/>
          <w:shd w:val="clear" w:color="auto" w:fill="FFFFFF"/>
        </w:rPr>
        <w:t>. Taki</w:t>
      </w:r>
      <w:r w:rsidR="008D73AB" w:rsidRPr="00571FCF">
        <w:rPr>
          <w:rFonts w:asciiTheme="minorHAnsi" w:hAnsiTheme="minorHAnsi" w:cstheme="minorHAnsi"/>
          <w:color w:val="000000"/>
          <w:shd w:val="clear" w:color="auto" w:fill="FFFFFF"/>
        </w:rPr>
        <w:t>e</w:t>
      </w:r>
      <w:r w:rsidRPr="00571FCF">
        <w:rPr>
          <w:rFonts w:asciiTheme="minorHAnsi" w:hAnsiTheme="minorHAnsi" w:cstheme="minorHAnsi"/>
          <w:color w:val="000000"/>
          <w:shd w:val="clear" w:color="auto" w:fill="FFFFFF"/>
        </w:rPr>
        <w:t xml:space="preserve"> rozwiązanie opracowane przez firmę PSI</w:t>
      </w:r>
      <w:r w:rsidR="008D31C7">
        <w:rPr>
          <w:rFonts w:asciiTheme="minorHAnsi" w:hAnsiTheme="minorHAnsi" w:cstheme="minorHAnsi"/>
          <w:color w:val="000000"/>
          <w:shd w:val="clear" w:color="auto" w:fill="FFFFFF"/>
        </w:rPr>
        <w:t xml:space="preserve"> Polska</w:t>
      </w:r>
      <w:r w:rsidRPr="00571FCF">
        <w:rPr>
          <w:rFonts w:asciiTheme="minorHAnsi" w:hAnsiTheme="minorHAnsi" w:cstheme="minorHAnsi"/>
          <w:color w:val="000000"/>
          <w:shd w:val="clear" w:color="auto" w:fill="FFFFFF"/>
        </w:rPr>
        <w:t xml:space="preserve"> zostało niedawno wdrożone </w:t>
      </w:r>
      <w:r w:rsidR="008D31C7" w:rsidRPr="008D31C7">
        <w:rPr>
          <w:rFonts w:asciiTheme="minorHAnsi" w:hAnsiTheme="minorHAnsi" w:cstheme="minorHAnsi"/>
          <w:color w:val="000000"/>
          <w:shd w:val="clear" w:color="auto" w:fill="FFFFFF"/>
        </w:rPr>
        <w:t>do obsługi sprzedaży internetowej (Fulfillment Center</w:t>
      </w:r>
      <w:r w:rsidR="008D31C7">
        <w:rPr>
          <w:rFonts w:asciiTheme="minorHAnsi" w:hAnsiTheme="minorHAnsi" w:cstheme="minorHAnsi"/>
          <w:color w:val="000000"/>
          <w:shd w:val="clear" w:color="auto" w:fill="FFFFFF"/>
        </w:rPr>
        <w:t xml:space="preserve">) </w:t>
      </w:r>
      <w:r w:rsidRPr="00571FCF">
        <w:rPr>
          <w:rFonts w:asciiTheme="minorHAnsi" w:hAnsiTheme="minorHAnsi" w:cstheme="minorHAnsi"/>
          <w:color w:val="000000"/>
          <w:shd w:val="clear" w:color="auto" w:fill="FFFFFF"/>
        </w:rPr>
        <w:t>przez spółkę </w:t>
      </w:r>
      <w:r w:rsidRPr="00571FCF">
        <w:rPr>
          <w:rStyle w:val="hiddenspellerror"/>
          <w:rFonts w:asciiTheme="minorHAnsi" w:hAnsiTheme="minorHAnsi" w:cstheme="minorHAnsi"/>
          <w:color w:val="000000"/>
        </w:rPr>
        <w:t>LPP</w:t>
      </w:r>
      <w:r w:rsidRPr="00571FCF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1FDAC159" w14:textId="09E84246" w:rsidR="00E624D5" w:rsidRDefault="00E624D5" w:rsidP="00E624D5">
      <w:pPr>
        <w:jc w:val="both"/>
        <w:rPr>
          <w:color w:val="000000"/>
        </w:rPr>
      </w:pPr>
    </w:p>
    <w:p w14:paraId="7891E89A" w14:textId="75245C91" w:rsidR="00C8188F" w:rsidRPr="00571FCF" w:rsidRDefault="00C8188F" w:rsidP="00C8188F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571FCF">
        <w:rPr>
          <w:rFonts w:asciiTheme="minorHAnsi" w:hAnsiTheme="minorHAnsi" w:cstheme="minorHAnsi"/>
          <w:color w:val="000000"/>
          <w:shd w:val="clear" w:color="auto" w:fill="FFFFFF"/>
        </w:rPr>
        <w:t xml:space="preserve">– </w:t>
      </w:r>
      <w:r w:rsidRPr="00571FCF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Pandemia i spowodowany kolejnymi </w:t>
      </w:r>
      <w:r w:rsidRPr="00571FCF">
        <w:rPr>
          <w:rStyle w:val="hiddenspellerror"/>
          <w:rFonts w:asciiTheme="minorHAnsi" w:hAnsiTheme="minorHAnsi" w:cstheme="minorHAnsi"/>
          <w:i/>
          <w:iCs/>
          <w:color w:val="000000"/>
        </w:rPr>
        <w:t>lockdownami</w:t>
      </w:r>
      <w:r w:rsidRPr="00571FCF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 dynamiczny rozwój sprzedaży internetowej </w:t>
      </w:r>
      <w:r w:rsidR="008D31C7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wymusił optymalizację procesów </w:t>
      </w:r>
      <w:r w:rsidR="00270917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logistycznych,</w:t>
      </w:r>
      <w:r w:rsidR="008D31C7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 aby sprostać wymaganiom klientów. W</w:t>
      </w:r>
      <w:r w:rsidRPr="00571FCF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 połowie 202</w:t>
      </w:r>
      <w:r w:rsidR="008D73AB" w:rsidRPr="00571FCF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0</w:t>
      </w:r>
      <w:r w:rsidRPr="00571FCF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 r. </w:t>
      </w:r>
      <w:r w:rsidR="008D31C7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z</w:t>
      </w:r>
      <w:r w:rsidRPr="00571FCF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decydowaliśmy się </w:t>
      </w:r>
      <w:r w:rsidR="008D31C7" w:rsidRPr="008D31C7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wraz z </w:t>
      </w:r>
      <w:r w:rsidR="00E624D5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zespołem ekspertów IT z Silky Coders oraz </w:t>
      </w:r>
      <w:r w:rsidR="008D31C7" w:rsidRPr="008D31C7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naszym wieloletnim partnerem biznesowym, firmą PSI Polska, wdrożyć rozwiązanie oparte na algorytmach sztucznej inteligencji, które pozwoli nam istotnie zwiększyć wydajność obsługi zamówień online</w:t>
      </w:r>
      <w:r w:rsidR="004A1FDD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. </w:t>
      </w:r>
      <w:r w:rsidR="008D31C7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N</w:t>
      </w:r>
      <w:r w:rsidRPr="00571FCF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a podstawie algorytmu sztucznej inteligencji</w:t>
      </w:r>
      <w:r w:rsidR="008D73AB" w:rsidRPr="00571FCF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 </w:t>
      </w:r>
      <w:r w:rsidR="008D31C7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i zastosowanego mechanizmu uczenia maszynowego rozwiązanie </w:t>
      </w:r>
      <w:r w:rsidRPr="00571FCF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optymalizuje ścieżki kompletacji zamówień. Dzięki </w:t>
      </w:r>
      <w:r w:rsidR="008D31C7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rozwiązaniu</w:t>
      </w:r>
      <w:r w:rsidR="00393195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 </w:t>
      </w:r>
      <w:r w:rsidRPr="00571FCF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długość </w:t>
      </w:r>
      <w:r w:rsidR="008D31C7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ście</w:t>
      </w:r>
      <w:r w:rsidR="0053133F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żek </w:t>
      </w:r>
      <w:r w:rsidR="008D31C7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kompletac</w:t>
      </w:r>
      <w:r w:rsidR="0053133F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yjnych</w:t>
      </w:r>
      <w:r w:rsidR="00520532" w:rsidRPr="00571FCF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 </w:t>
      </w:r>
      <w:r w:rsidRPr="00571FCF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uległa skróceniu aż o 30%, co przełożyło się na znaczny wzrost wydajności</w:t>
      </w:r>
      <w:r w:rsidR="008D73AB" w:rsidRPr="00571FCF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 magazynu</w:t>
      </w:r>
      <w:r w:rsidR="00E624D5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 i</w:t>
      </w:r>
      <w:r w:rsidRPr="00571FCF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 szybkoś</w:t>
      </w:r>
      <w:r w:rsidR="008D73AB" w:rsidRPr="00571FCF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ci</w:t>
      </w:r>
      <w:r w:rsidRPr="00571FCF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 realizacji </w:t>
      </w:r>
      <w:r w:rsidR="0053133F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zamówień</w:t>
      </w:r>
      <w:r w:rsidRPr="00571FCF">
        <w:rPr>
          <w:rFonts w:asciiTheme="minorHAnsi" w:hAnsiTheme="minorHAnsi" w:cstheme="minorHAnsi"/>
          <w:color w:val="000000"/>
          <w:shd w:val="clear" w:color="auto" w:fill="FFFFFF"/>
        </w:rPr>
        <w:t xml:space="preserve"> – </w:t>
      </w:r>
      <w:r w:rsidRPr="002D1EC5">
        <w:rPr>
          <w:rFonts w:asciiTheme="minorHAnsi" w:hAnsiTheme="minorHAnsi" w:cstheme="minorHAnsi"/>
          <w:color w:val="000000"/>
          <w:shd w:val="clear" w:color="auto" w:fill="FFFFFF"/>
        </w:rPr>
        <w:t>mówi </w:t>
      </w:r>
      <w:r w:rsidR="00E624D5" w:rsidRPr="002D1EC5">
        <w:rPr>
          <w:rFonts w:asciiTheme="minorHAnsi" w:hAnsiTheme="minorHAnsi" w:cstheme="minorHAnsi"/>
          <w:color w:val="000000"/>
          <w:shd w:val="clear" w:color="auto" w:fill="FFFFFF"/>
        </w:rPr>
        <w:t>Jacek Kujawa, wiceprezes zarządu</w:t>
      </w:r>
      <w:r w:rsidRPr="002D1EC5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Pr="002D1EC5">
        <w:rPr>
          <w:rStyle w:val="hiddenspellerror"/>
          <w:rFonts w:asciiTheme="minorHAnsi" w:hAnsiTheme="minorHAnsi" w:cstheme="minorHAnsi"/>
          <w:color w:val="000000"/>
        </w:rPr>
        <w:t>LPP</w:t>
      </w:r>
      <w:r w:rsidRPr="002D1EC5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585ED3AF" w14:textId="20BDC526" w:rsidR="00C8188F" w:rsidRPr="00571FCF" w:rsidRDefault="00C8188F" w:rsidP="00C8188F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1763BA49" w14:textId="60FB714F" w:rsidR="00C8188F" w:rsidRDefault="00C8188F" w:rsidP="00C8188F">
      <w:pPr>
        <w:jc w:val="both"/>
        <w:rPr>
          <w:rStyle w:val="hiddengrammarerror"/>
          <w:rFonts w:asciiTheme="minorHAnsi" w:hAnsiTheme="minorHAnsi" w:cstheme="minorHAnsi"/>
          <w:b/>
          <w:bCs/>
          <w:color w:val="000000"/>
        </w:rPr>
      </w:pPr>
      <w:r w:rsidRPr="00571FC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Technologia wspiera biznes w odpowiadaniu na potrzeby </w:t>
      </w:r>
      <w:r w:rsidRPr="00571FCF">
        <w:rPr>
          <w:rStyle w:val="hiddengrammarerror"/>
          <w:rFonts w:asciiTheme="minorHAnsi" w:hAnsiTheme="minorHAnsi" w:cstheme="minorHAnsi"/>
          <w:b/>
          <w:bCs/>
          <w:color w:val="000000"/>
        </w:rPr>
        <w:t>klientów</w:t>
      </w:r>
    </w:p>
    <w:p w14:paraId="2936DA9D" w14:textId="77777777" w:rsidR="00197221" w:rsidRPr="00571FCF" w:rsidRDefault="00197221" w:rsidP="00C8188F">
      <w:pPr>
        <w:jc w:val="both"/>
        <w:rPr>
          <w:rStyle w:val="hiddengrammarerror"/>
          <w:rFonts w:asciiTheme="minorHAnsi" w:hAnsiTheme="minorHAnsi" w:cstheme="minorHAnsi"/>
          <w:b/>
          <w:bCs/>
          <w:color w:val="000000"/>
        </w:rPr>
      </w:pPr>
    </w:p>
    <w:p w14:paraId="7CAF4FA7" w14:textId="370F1BEF" w:rsidR="00272F18" w:rsidRPr="00571FCF" w:rsidRDefault="00C8188F" w:rsidP="00C8188F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571FCF">
        <w:rPr>
          <w:rFonts w:asciiTheme="minorHAnsi" w:hAnsiTheme="minorHAnsi" w:cstheme="minorHAnsi"/>
          <w:color w:val="000000"/>
          <w:shd w:val="clear" w:color="auto" w:fill="FFFFFF"/>
        </w:rPr>
        <w:t>Pandemia pokazała nam, jak wiele zależy od potrzeb konsumentów – to one są motorem zmian i im szybciej następują</w:t>
      </w:r>
      <w:r w:rsidR="00E27A77" w:rsidRPr="00571FCF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393195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27A77" w:rsidRPr="00571FCF">
        <w:rPr>
          <w:rFonts w:asciiTheme="minorHAnsi" w:hAnsiTheme="minorHAnsi" w:cstheme="minorHAnsi"/>
          <w:color w:val="000000"/>
          <w:shd w:val="clear" w:color="auto" w:fill="FFFFFF"/>
        </w:rPr>
        <w:t>tym</w:t>
      </w:r>
      <w:r w:rsidRPr="00571FCF">
        <w:rPr>
          <w:rFonts w:asciiTheme="minorHAnsi" w:hAnsiTheme="minorHAnsi" w:cstheme="minorHAnsi"/>
          <w:color w:val="000000"/>
          <w:shd w:val="clear" w:color="auto" w:fill="FFFFFF"/>
        </w:rPr>
        <w:t xml:space="preserve"> szybciej firmy muszą na nie odpowiadać</w:t>
      </w:r>
      <w:r w:rsidR="00246955" w:rsidRPr="00571FCF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Pr="00571FCF">
        <w:rPr>
          <w:rFonts w:asciiTheme="minorHAnsi" w:hAnsiTheme="minorHAnsi" w:cstheme="minorHAnsi"/>
          <w:color w:val="000000"/>
          <w:shd w:val="clear" w:color="auto" w:fill="FFFFFF"/>
        </w:rPr>
        <w:t xml:space="preserve"> Niemal nieistniejąca do tej pory różnica między tym, jak firmy powinny reagować na potrzeby konsumentów i zmieniające się warunki rynkowe, a ich rzeczywistymi możliwościami w tym zakresie, </w:t>
      </w:r>
      <w:r w:rsidR="00A027E5">
        <w:rPr>
          <w:rFonts w:asciiTheme="minorHAnsi" w:hAnsiTheme="minorHAnsi" w:cstheme="minorHAnsi"/>
          <w:color w:val="000000"/>
          <w:shd w:val="clear" w:color="auto" w:fill="FFFFFF"/>
        </w:rPr>
        <w:t>znacznie się zwiększyła</w:t>
      </w:r>
      <w:r w:rsidRPr="00571FCF">
        <w:rPr>
          <w:rFonts w:asciiTheme="minorHAnsi" w:hAnsiTheme="minorHAnsi" w:cstheme="minorHAnsi"/>
          <w:color w:val="000000"/>
          <w:shd w:val="clear" w:color="auto" w:fill="FFFFFF"/>
        </w:rPr>
        <w:t xml:space="preserve">. Dla wielu była </w:t>
      </w:r>
      <w:r w:rsidRPr="00571FCF">
        <w:rPr>
          <w:rFonts w:asciiTheme="minorHAnsi" w:hAnsiTheme="minorHAnsi" w:cstheme="minorHAnsi"/>
          <w:color w:val="000000"/>
          <w:shd w:val="clear" w:color="auto" w:fill="FFFFFF"/>
        </w:rPr>
        <w:lastRenderedPageBreak/>
        <w:t xml:space="preserve">to lekcja pokory i moment do zrewidowania oceny prowadzonego biznesu. </w:t>
      </w:r>
      <w:r w:rsidR="00B63C8F">
        <w:rPr>
          <w:rFonts w:asciiTheme="minorHAnsi" w:hAnsiTheme="minorHAnsi" w:cstheme="minorHAnsi"/>
          <w:color w:val="000000"/>
          <w:shd w:val="clear" w:color="auto" w:fill="FFFFFF"/>
        </w:rPr>
        <w:t>Jak wynika z przytoczonego wcześniej raportu ponad połowa (</w:t>
      </w:r>
      <w:r w:rsidR="00B63C8F" w:rsidRPr="00B63C8F">
        <w:rPr>
          <w:rFonts w:asciiTheme="minorHAnsi" w:hAnsiTheme="minorHAnsi" w:cstheme="minorHAnsi"/>
          <w:color w:val="000000"/>
          <w:shd w:val="clear" w:color="auto" w:fill="FFFFFF"/>
        </w:rPr>
        <w:t>56</w:t>
      </w:r>
      <w:r w:rsidR="00B63C8F">
        <w:rPr>
          <w:rFonts w:asciiTheme="minorHAnsi" w:hAnsiTheme="minorHAnsi" w:cstheme="minorHAnsi"/>
          <w:color w:val="000000"/>
          <w:shd w:val="clear" w:color="auto" w:fill="FFFFFF"/>
        </w:rPr>
        <w:t>%)</w:t>
      </w:r>
      <w:r w:rsidR="00B63C8F" w:rsidRPr="00B63C8F">
        <w:rPr>
          <w:rFonts w:asciiTheme="minorHAnsi" w:hAnsiTheme="minorHAnsi" w:cstheme="minorHAnsi"/>
          <w:color w:val="000000"/>
          <w:shd w:val="clear" w:color="auto" w:fill="FFFFFF"/>
        </w:rPr>
        <w:t xml:space="preserve"> respondentów, którzy nie wdrożyli </w:t>
      </w:r>
      <w:r w:rsidR="00682E96">
        <w:rPr>
          <w:rFonts w:asciiTheme="minorHAnsi" w:hAnsiTheme="minorHAnsi" w:cstheme="minorHAnsi"/>
          <w:color w:val="000000"/>
          <w:shd w:val="clear" w:color="auto" w:fill="FFFFFF"/>
        </w:rPr>
        <w:t>rozwiązań</w:t>
      </w:r>
      <w:r w:rsidR="00B63C8F" w:rsidRPr="00B63C8F">
        <w:rPr>
          <w:rFonts w:asciiTheme="minorHAnsi" w:hAnsiTheme="minorHAnsi" w:cstheme="minorHAnsi"/>
          <w:color w:val="000000"/>
          <w:shd w:val="clear" w:color="auto" w:fill="FFFFFF"/>
        </w:rPr>
        <w:t xml:space="preserve"> Przemysłu 4.0 przed COVID-19, miało ograniczone możliwości reagowania </w:t>
      </w:r>
      <w:r w:rsidR="00B63C8F">
        <w:rPr>
          <w:rFonts w:asciiTheme="minorHAnsi" w:hAnsiTheme="minorHAnsi" w:cstheme="minorHAnsi"/>
          <w:color w:val="000000"/>
          <w:shd w:val="clear" w:color="auto" w:fill="FFFFFF"/>
        </w:rPr>
        <w:t>na zmiany wywołane sytuacją pandemiczną</w:t>
      </w:r>
      <w:r w:rsidR="00B63C8F" w:rsidRPr="00B63C8F">
        <w:rPr>
          <w:rFonts w:asciiTheme="minorHAnsi" w:hAnsiTheme="minorHAnsi" w:cstheme="minorHAnsi"/>
          <w:color w:val="000000"/>
          <w:shd w:val="clear" w:color="auto" w:fill="FFFFFF"/>
        </w:rPr>
        <w:t xml:space="preserve"> z powodu braku technologii cyfrowych, które mogłyby ich wspierać.</w:t>
      </w:r>
      <w:r w:rsidR="00393195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B63C8F" w:rsidRPr="00B63C8F">
        <w:rPr>
          <w:rFonts w:asciiTheme="minorHAnsi" w:hAnsiTheme="minorHAnsi" w:cstheme="minorHAnsi"/>
          <w:color w:val="000000"/>
          <w:shd w:val="clear" w:color="auto" w:fill="FFFFFF"/>
        </w:rPr>
        <w:t>Świat, a co za tym idzie biznes, rozwija się bardzo dynamicznie. Z perspektywy szybkich zmian na rynku każde przedsiębiorstwo, które nie wdraża innowacji</w:t>
      </w:r>
      <w:r w:rsidR="00080BE4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B63C8F" w:rsidRPr="00B63C8F">
        <w:rPr>
          <w:rFonts w:asciiTheme="minorHAnsi" w:hAnsiTheme="minorHAnsi" w:cstheme="minorHAnsi"/>
          <w:color w:val="000000"/>
          <w:shd w:val="clear" w:color="auto" w:fill="FFFFFF"/>
        </w:rPr>
        <w:t xml:space="preserve"> nie tyle stoi w miejscu, co zostaje w tyle za konkurencją. Jeżeli </w:t>
      </w:r>
      <w:r w:rsidR="00682E96">
        <w:rPr>
          <w:rFonts w:asciiTheme="minorHAnsi" w:hAnsiTheme="minorHAnsi" w:cstheme="minorHAnsi"/>
          <w:color w:val="000000"/>
          <w:shd w:val="clear" w:color="auto" w:fill="FFFFFF"/>
        </w:rPr>
        <w:t>zarządzający</w:t>
      </w:r>
      <w:r w:rsidR="00B63C8F" w:rsidRPr="00B63C8F">
        <w:rPr>
          <w:rFonts w:asciiTheme="minorHAnsi" w:hAnsiTheme="minorHAnsi" w:cstheme="minorHAnsi"/>
          <w:color w:val="000000"/>
          <w:shd w:val="clear" w:color="auto" w:fill="FFFFFF"/>
        </w:rPr>
        <w:t xml:space="preserve"> przedsiębiorstwa</w:t>
      </w:r>
      <w:r w:rsidR="00682E96">
        <w:rPr>
          <w:rFonts w:asciiTheme="minorHAnsi" w:hAnsiTheme="minorHAnsi" w:cstheme="minorHAnsi"/>
          <w:color w:val="000000"/>
          <w:shd w:val="clear" w:color="auto" w:fill="FFFFFF"/>
        </w:rPr>
        <w:t>mi</w:t>
      </w:r>
      <w:r w:rsidR="00B63C8F" w:rsidRPr="00B63C8F">
        <w:rPr>
          <w:rFonts w:asciiTheme="minorHAnsi" w:hAnsiTheme="minorHAnsi" w:cstheme="minorHAnsi"/>
          <w:color w:val="000000"/>
          <w:shd w:val="clear" w:color="auto" w:fill="FFFFFF"/>
        </w:rPr>
        <w:t xml:space="preserve"> nie postawią na</w:t>
      </w:r>
      <w:r w:rsidR="00A8414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B63C8F" w:rsidRPr="00B63C8F">
        <w:rPr>
          <w:rFonts w:asciiTheme="minorHAnsi" w:hAnsiTheme="minorHAnsi" w:cstheme="minorHAnsi"/>
          <w:color w:val="000000"/>
          <w:shd w:val="clear" w:color="auto" w:fill="FFFFFF"/>
        </w:rPr>
        <w:t>cyfryzacj</w:t>
      </w:r>
      <w:r w:rsidR="00682E96">
        <w:rPr>
          <w:rFonts w:asciiTheme="minorHAnsi" w:hAnsiTheme="minorHAnsi" w:cstheme="minorHAnsi"/>
          <w:color w:val="000000"/>
          <w:shd w:val="clear" w:color="auto" w:fill="FFFFFF"/>
        </w:rPr>
        <w:t>ę</w:t>
      </w:r>
      <w:r w:rsidR="00202A24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B63C8F" w:rsidRPr="00B63C8F">
        <w:rPr>
          <w:rFonts w:asciiTheme="minorHAnsi" w:hAnsiTheme="minorHAnsi" w:cstheme="minorHAnsi"/>
          <w:color w:val="000000"/>
          <w:shd w:val="clear" w:color="auto" w:fill="FFFFFF"/>
        </w:rPr>
        <w:t xml:space="preserve"> to niestety </w:t>
      </w:r>
      <w:r w:rsidR="00682E96">
        <w:rPr>
          <w:rFonts w:asciiTheme="minorHAnsi" w:hAnsiTheme="minorHAnsi" w:cstheme="minorHAnsi"/>
          <w:color w:val="000000"/>
          <w:shd w:val="clear" w:color="auto" w:fill="FFFFFF"/>
        </w:rPr>
        <w:t>różnica</w:t>
      </w:r>
      <w:r w:rsidR="00B63C8F" w:rsidRPr="00B63C8F">
        <w:rPr>
          <w:rFonts w:asciiTheme="minorHAnsi" w:hAnsiTheme="minorHAnsi" w:cstheme="minorHAnsi"/>
          <w:color w:val="000000"/>
          <w:shd w:val="clear" w:color="auto" w:fill="FFFFFF"/>
        </w:rPr>
        <w:t xml:space="preserve"> między</w:t>
      </w:r>
      <w:r w:rsidR="00A8414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B63C8F" w:rsidRPr="00B63C8F">
        <w:rPr>
          <w:rFonts w:asciiTheme="minorHAnsi" w:hAnsiTheme="minorHAnsi" w:cstheme="minorHAnsi"/>
          <w:color w:val="000000"/>
          <w:shd w:val="clear" w:color="auto" w:fill="FFFFFF"/>
        </w:rPr>
        <w:t>firmami, które już wprowadziły rozwiązania technologiczne</w:t>
      </w:r>
      <w:r w:rsidR="00080BE4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="00B63C8F" w:rsidRPr="00B63C8F">
        <w:rPr>
          <w:rFonts w:asciiTheme="minorHAnsi" w:hAnsiTheme="minorHAnsi" w:cstheme="minorHAnsi"/>
          <w:color w:val="000000"/>
          <w:shd w:val="clear" w:color="auto" w:fill="FFFFFF"/>
        </w:rPr>
        <w:t>będzie się tylko pogłębiać.</w:t>
      </w:r>
    </w:p>
    <w:p w14:paraId="3AB6FDEC" w14:textId="0BEBCC79" w:rsidR="00272F18" w:rsidRPr="00571FCF" w:rsidRDefault="00C8188F" w:rsidP="00C8188F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571FCF">
        <w:rPr>
          <w:rFonts w:asciiTheme="minorHAnsi" w:hAnsiTheme="minorHAnsi" w:cstheme="minorHAnsi"/>
          <w:color w:val="000000"/>
        </w:rPr>
        <w:br/>
      </w:r>
      <w:r w:rsidRPr="00571FCF">
        <w:rPr>
          <w:rFonts w:asciiTheme="minorHAnsi" w:hAnsiTheme="minorHAnsi" w:cstheme="minorHAnsi"/>
          <w:color w:val="000000"/>
          <w:shd w:val="clear" w:color="auto" w:fill="FFFFFF"/>
        </w:rPr>
        <w:t xml:space="preserve">– </w:t>
      </w:r>
      <w:r w:rsidRPr="00571FCF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Firmy zaczynają dostrzegać, że za </w:t>
      </w:r>
      <w:r w:rsidR="00E27A77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P</w:t>
      </w:r>
      <w:r w:rsidRPr="00571FCF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rzemysłem 4.0 kryje się coś więcej niż tylko digitalizacja – to nieustanny proces stawania się coraz bardziej: nowoczesnym, zaawansowanym technologicznie, cyfrowym. W postpandemicznym świecie nie wystarczy już raz wdrożyć rozwiązanie mające zautomatyzować procesy logistyczne i produkcyjne – ważne </w:t>
      </w:r>
      <w:r w:rsidRPr="00571FCF">
        <w:rPr>
          <w:rStyle w:val="hiddengrammarerror"/>
          <w:rFonts w:asciiTheme="minorHAnsi" w:hAnsiTheme="minorHAnsi" w:cstheme="minorHAnsi"/>
          <w:i/>
          <w:iCs/>
          <w:color w:val="000000"/>
        </w:rPr>
        <w:t>jest</w:t>
      </w:r>
      <w:r w:rsidR="0034557F">
        <w:rPr>
          <w:rStyle w:val="hiddengrammarerror"/>
          <w:rFonts w:asciiTheme="minorHAnsi" w:hAnsiTheme="minorHAnsi" w:cstheme="minorHAnsi"/>
          <w:i/>
          <w:iCs/>
          <w:color w:val="000000"/>
        </w:rPr>
        <w:t>,</w:t>
      </w:r>
      <w:r w:rsidRPr="00571FCF">
        <w:rPr>
          <w:rStyle w:val="hiddengrammarerror"/>
          <w:rFonts w:asciiTheme="minorHAnsi" w:hAnsiTheme="minorHAnsi" w:cstheme="minorHAnsi"/>
          <w:i/>
          <w:iCs/>
          <w:color w:val="000000"/>
        </w:rPr>
        <w:t xml:space="preserve"> by takie rozwiązania odpowiadały na aktualne potrzeby firmy i</w:t>
      </w:r>
      <w:r w:rsidRPr="00571FCF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 jej klientów, a te, jak nauczyło nas ostatnich kilkanaście miesięcy – potrafią zmieniać się jak w kalejdoskopie. Właśnie dlatego decydując się na system zarządzania magazynem </w:t>
      </w:r>
      <w:r w:rsidR="00794E69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czy</w:t>
      </w:r>
      <w:r w:rsidRPr="00571FCF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 produkcją, warto wybrać nie tylko rozwiązanie, które zapewni firmie jak największą elastyczność, lecz także solidnego partnera, którego know-how pozwoli w przyszłości na dopasowywanie oprogramowania do złożonych potrzeb przedsiębiorstwa. To właśnie takie działanie zapewni nam sukces </w:t>
      </w:r>
      <w:r w:rsidRPr="00571FCF">
        <w:rPr>
          <w:rFonts w:asciiTheme="minorHAnsi" w:hAnsiTheme="minorHAnsi" w:cstheme="minorHAnsi"/>
          <w:color w:val="000000"/>
          <w:shd w:val="clear" w:color="auto" w:fill="FFFFFF"/>
        </w:rPr>
        <w:t xml:space="preserve">– </w:t>
      </w:r>
      <w:r w:rsidRPr="00DC6A3E">
        <w:rPr>
          <w:rFonts w:asciiTheme="minorHAnsi" w:hAnsiTheme="minorHAnsi" w:cstheme="minorHAnsi"/>
          <w:color w:val="000000"/>
          <w:shd w:val="clear" w:color="auto" w:fill="FFFFFF"/>
        </w:rPr>
        <w:t>mówi </w:t>
      </w:r>
      <w:r w:rsidR="00DC6A3E" w:rsidRPr="00DC6A3E">
        <w:rPr>
          <w:rStyle w:val="hiddenspellerror"/>
          <w:rFonts w:asciiTheme="minorHAnsi" w:hAnsiTheme="minorHAnsi" w:cstheme="minorHAnsi"/>
          <w:color w:val="000000"/>
        </w:rPr>
        <w:t>Aleksander</w:t>
      </w:r>
      <w:r w:rsidR="00DC6A3E">
        <w:rPr>
          <w:rStyle w:val="hiddenspellerror"/>
          <w:rFonts w:asciiTheme="minorHAnsi" w:hAnsiTheme="minorHAnsi" w:cstheme="minorHAnsi"/>
          <w:color w:val="000000"/>
        </w:rPr>
        <w:t xml:space="preserve"> Faleńczyk, Senior Sales Manager, PSI Polska.</w:t>
      </w:r>
    </w:p>
    <w:p w14:paraId="5389AF72" w14:textId="44D3143F" w:rsidR="007B15DE" w:rsidRPr="00571FCF" w:rsidRDefault="00C8188F" w:rsidP="00C8188F">
      <w:pPr>
        <w:jc w:val="both"/>
        <w:rPr>
          <w:rFonts w:asciiTheme="minorHAnsi" w:hAnsiTheme="minorHAnsi" w:cstheme="minorHAnsi"/>
        </w:rPr>
      </w:pPr>
      <w:r w:rsidRPr="00571FCF">
        <w:rPr>
          <w:rFonts w:asciiTheme="minorHAnsi" w:hAnsiTheme="minorHAnsi" w:cstheme="minorHAnsi"/>
          <w:color w:val="000000"/>
        </w:rPr>
        <w:br/>
      </w:r>
      <w:r w:rsidR="00BF3472">
        <w:rPr>
          <w:rFonts w:asciiTheme="minorHAnsi" w:hAnsiTheme="minorHAnsi" w:cstheme="minorHAnsi"/>
          <w:color w:val="000000"/>
          <w:shd w:val="clear" w:color="auto" w:fill="FFFFFF"/>
        </w:rPr>
        <w:t>N</w:t>
      </w:r>
      <w:r w:rsidRPr="00571FCF">
        <w:rPr>
          <w:rFonts w:asciiTheme="minorHAnsi" w:hAnsiTheme="minorHAnsi" w:cstheme="minorHAnsi"/>
          <w:color w:val="000000"/>
          <w:shd w:val="clear" w:color="auto" w:fill="FFFFFF"/>
        </w:rPr>
        <w:t>awet </w:t>
      </w:r>
      <w:r w:rsidRPr="00571FCF">
        <w:rPr>
          <w:rStyle w:val="hiddengrammarerror"/>
          <w:rFonts w:asciiTheme="minorHAnsi" w:hAnsiTheme="minorHAnsi" w:cstheme="minorHAnsi"/>
          <w:color w:val="000000"/>
        </w:rPr>
        <w:t>będąc liderem, trzeba ciągle się zmieniać</w:t>
      </w:r>
      <w:r w:rsidR="00272F18" w:rsidRPr="00571FCF">
        <w:rPr>
          <w:rStyle w:val="hiddengrammarerror"/>
          <w:rFonts w:asciiTheme="minorHAnsi" w:hAnsiTheme="minorHAnsi" w:cstheme="minorHAnsi"/>
          <w:color w:val="000000"/>
        </w:rPr>
        <w:t xml:space="preserve"> i </w:t>
      </w:r>
      <w:r w:rsidRPr="00571FCF">
        <w:rPr>
          <w:rStyle w:val="hiddengrammarerror"/>
          <w:rFonts w:asciiTheme="minorHAnsi" w:hAnsiTheme="minorHAnsi" w:cstheme="minorHAnsi"/>
          <w:color w:val="000000"/>
        </w:rPr>
        <w:t>ewoluować</w:t>
      </w:r>
      <w:r w:rsidRPr="00571FCF">
        <w:rPr>
          <w:rFonts w:asciiTheme="minorHAnsi" w:hAnsiTheme="minorHAnsi" w:cstheme="minorHAnsi"/>
          <w:color w:val="000000"/>
          <w:shd w:val="clear" w:color="auto" w:fill="FFFFFF"/>
        </w:rPr>
        <w:t xml:space="preserve">, tak by nie zastygnąć w status quo. Pandemia pokazała, że przechodzenie od tradycyjnych procesów </w:t>
      </w:r>
      <w:r w:rsidR="0034557F">
        <w:rPr>
          <w:rFonts w:asciiTheme="minorHAnsi" w:hAnsiTheme="minorHAnsi" w:cstheme="minorHAnsi"/>
          <w:color w:val="000000"/>
          <w:shd w:val="clear" w:color="auto" w:fill="FFFFFF"/>
        </w:rPr>
        <w:t>do</w:t>
      </w:r>
      <w:r w:rsidRPr="00571FCF">
        <w:rPr>
          <w:rFonts w:asciiTheme="minorHAnsi" w:hAnsiTheme="minorHAnsi" w:cstheme="minorHAnsi"/>
          <w:color w:val="000000"/>
          <w:shd w:val="clear" w:color="auto" w:fill="FFFFFF"/>
        </w:rPr>
        <w:t xml:space="preserve"> coraz bardziej zaawansowanych technologi</w:t>
      </w:r>
      <w:r w:rsidR="0034557F">
        <w:rPr>
          <w:rFonts w:asciiTheme="minorHAnsi" w:hAnsiTheme="minorHAnsi" w:cstheme="minorHAnsi"/>
          <w:color w:val="000000"/>
          <w:shd w:val="clear" w:color="auto" w:fill="FFFFFF"/>
        </w:rPr>
        <w:t>i</w:t>
      </w:r>
      <w:r w:rsidRPr="00571FCF">
        <w:rPr>
          <w:rFonts w:asciiTheme="minorHAnsi" w:hAnsiTheme="minorHAnsi" w:cstheme="minorHAnsi"/>
          <w:color w:val="000000"/>
          <w:shd w:val="clear" w:color="auto" w:fill="FFFFFF"/>
        </w:rPr>
        <w:t xml:space="preserve"> informatycznych daje firmom większą elastyczność i odporność</w:t>
      </w:r>
      <w:r w:rsidR="00A8414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272F18" w:rsidRPr="00571FCF">
        <w:rPr>
          <w:rFonts w:asciiTheme="minorHAnsi" w:hAnsiTheme="minorHAnsi" w:cstheme="minorHAnsi"/>
          <w:color w:val="000000"/>
          <w:shd w:val="clear" w:color="auto" w:fill="FFFFFF"/>
        </w:rPr>
        <w:t>na kryzysy</w:t>
      </w:r>
      <w:r w:rsidR="00665D60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272F18" w:rsidRPr="00571FCF">
        <w:rPr>
          <w:rFonts w:asciiTheme="minorHAnsi" w:hAnsiTheme="minorHAnsi" w:cstheme="minorHAnsi"/>
          <w:color w:val="000000"/>
          <w:shd w:val="clear" w:color="auto" w:fill="FFFFFF"/>
        </w:rPr>
        <w:t xml:space="preserve"> co pomaga w przetrwaniu nawet największ</w:t>
      </w:r>
      <w:r w:rsidR="00BF3472">
        <w:rPr>
          <w:rFonts w:asciiTheme="minorHAnsi" w:hAnsiTheme="minorHAnsi" w:cstheme="minorHAnsi"/>
          <w:color w:val="000000"/>
          <w:shd w:val="clear" w:color="auto" w:fill="FFFFFF"/>
        </w:rPr>
        <w:t>ych zawirowań</w:t>
      </w:r>
      <w:r w:rsidR="00272F18" w:rsidRPr="00571FCF">
        <w:rPr>
          <w:rFonts w:asciiTheme="minorHAnsi" w:hAnsiTheme="minorHAnsi" w:cstheme="minorHAnsi"/>
          <w:color w:val="000000"/>
          <w:shd w:val="clear" w:color="auto" w:fill="FFFFFF"/>
        </w:rPr>
        <w:t xml:space="preserve"> na rynku. </w:t>
      </w:r>
    </w:p>
    <w:sectPr w:rsidR="007B15DE" w:rsidRPr="00571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232E9" w14:textId="77777777" w:rsidR="00845037" w:rsidRDefault="00845037" w:rsidP="00C84A5E">
      <w:r>
        <w:separator/>
      </w:r>
    </w:p>
  </w:endnote>
  <w:endnote w:type="continuationSeparator" w:id="0">
    <w:p w14:paraId="02A8FBD1" w14:textId="77777777" w:rsidR="00845037" w:rsidRDefault="00845037" w:rsidP="00C84A5E">
      <w:r>
        <w:continuationSeparator/>
      </w:r>
    </w:p>
  </w:endnote>
  <w:endnote w:type="continuationNotice" w:id="1">
    <w:p w14:paraId="212FF572" w14:textId="77777777" w:rsidR="00845037" w:rsidRDefault="008450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31E95" w14:textId="77777777" w:rsidR="00845037" w:rsidRDefault="00845037" w:rsidP="00C84A5E">
      <w:r>
        <w:separator/>
      </w:r>
    </w:p>
  </w:footnote>
  <w:footnote w:type="continuationSeparator" w:id="0">
    <w:p w14:paraId="50E102C8" w14:textId="77777777" w:rsidR="00845037" w:rsidRDefault="00845037" w:rsidP="00C84A5E">
      <w:r>
        <w:continuationSeparator/>
      </w:r>
    </w:p>
  </w:footnote>
  <w:footnote w:type="continuationNotice" w:id="1">
    <w:p w14:paraId="72ED4B12" w14:textId="77777777" w:rsidR="00845037" w:rsidRDefault="00845037"/>
  </w:footnote>
  <w:footnote w:id="2">
    <w:p w14:paraId="1E187691" w14:textId="0A5AFAAF" w:rsidR="00ED6D12" w:rsidRDefault="00ED6D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84A5E">
        <w:t>https://www.mckinsey.com/business-functions/operations/our-insights/covid-19-an-inflection-point-for-industry-40#</w:t>
      </w:r>
    </w:p>
  </w:footnote>
  <w:footnote w:id="3">
    <w:p w14:paraId="0C0E8CB0" w14:textId="16C5FF60" w:rsidR="00ED6D12" w:rsidRDefault="00ED6D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23DAE">
        <w:t>https://www.psi.pl/pl/baza-wiedzy/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5BEC"/>
    <w:multiLevelType w:val="multilevel"/>
    <w:tmpl w:val="7048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BA01A7"/>
    <w:multiLevelType w:val="multilevel"/>
    <w:tmpl w:val="0D889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401593"/>
    <w:multiLevelType w:val="multilevel"/>
    <w:tmpl w:val="D05E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6F4078"/>
    <w:multiLevelType w:val="multilevel"/>
    <w:tmpl w:val="F0EA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907C81"/>
    <w:multiLevelType w:val="hybridMultilevel"/>
    <w:tmpl w:val="26D41EFA"/>
    <w:lvl w:ilvl="0" w:tplc="27AAF2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622"/>
    <w:rsid w:val="00000085"/>
    <w:rsid w:val="0000221B"/>
    <w:rsid w:val="00005389"/>
    <w:rsid w:val="000056B7"/>
    <w:rsid w:val="00023A81"/>
    <w:rsid w:val="00033388"/>
    <w:rsid w:val="00041716"/>
    <w:rsid w:val="000440F0"/>
    <w:rsid w:val="0005283A"/>
    <w:rsid w:val="000747CF"/>
    <w:rsid w:val="00075D3F"/>
    <w:rsid w:val="00080BE4"/>
    <w:rsid w:val="000A7D9F"/>
    <w:rsid w:val="000B0C57"/>
    <w:rsid w:val="000C40BA"/>
    <w:rsid w:val="000C7EF6"/>
    <w:rsid w:val="000E2060"/>
    <w:rsid w:val="000F3A2C"/>
    <w:rsid w:val="00105F44"/>
    <w:rsid w:val="00160990"/>
    <w:rsid w:val="0019668B"/>
    <w:rsid w:val="00197221"/>
    <w:rsid w:val="001A66ED"/>
    <w:rsid w:val="001B3EFA"/>
    <w:rsid w:val="001B49B2"/>
    <w:rsid w:val="001D502A"/>
    <w:rsid w:val="001E0C41"/>
    <w:rsid w:val="00200F28"/>
    <w:rsid w:val="00202A24"/>
    <w:rsid w:val="00206011"/>
    <w:rsid w:val="0020784F"/>
    <w:rsid w:val="0021258D"/>
    <w:rsid w:val="00216D5D"/>
    <w:rsid w:val="0023473D"/>
    <w:rsid w:val="00246955"/>
    <w:rsid w:val="00270917"/>
    <w:rsid w:val="00272F18"/>
    <w:rsid w:val="00286066"/>
    <w:rsid w:val="002D1EC5"/>
    <w:rsid w:val="00315920"/>
    <w:rsid w:val="00336BEA"/>
    <w:rsid w:val="003436AF"/>
    <w:rsid w:val="0034557F"/>
    <w:rsid w:val="0035247B"/>
    <w:rsid w:val="003858D3"/>
    <w:rsid w:val="00386501"/>
    <w:rsid w:val="003900F9"/>
    <w:rsid w:val="00393195"/>
    <w:rsid w:val="003A06AE"/>
    <w:rsid w:val="003C506F"/>
    <w:rsid w:val="003E625B"/>
    <w:rsid w:val="00400848"/>
    <w:rsid w:val="00425CA1"/>
    <w:rsid w:val="004757D3"/>
    <w:rsid w:val="004A1FDD"/>
    <w:rsid w:val="004C4357"/>
    <w:rsid w:val="004D205E"/>
    <w:rsid w:val="004D57BD"/>
    <w:rsid w:val="005009C8"/>
    <w:rsid w:val="00512049"/>
    <w:rsid w:val="00517AB6"/>
    <w:rsid w:val="00520532"/>
    <w:rsid w:val="00523DAE"/>
    <w:rsid w:val="0053133F"/>
    <w:rsid w:val="00537F1F"/>
    <w:rsid w:val="0056181D"/>
    <w:rsid w:val="00571FCF"/>
    <w:rsid w:val="00574390"/>
    <w:rsid w:val="005912A1"/>
    <w:rsid w:val="005913FE"/>
    <w:rsid w:val="00597A26"/>
    <w:rsid w:val="005B524C"/>
    <w:rsid w:val="005D7E11"/>
    <w:rsid w:val="005E21A6"/>
    <w:rsid w:val="00600D7E"/>
    <w:rsid w:val="00615613"/>
    <w:rsid w:val="00634077"/>
    <w:rsid w:val="00642B24"/>
    <w:rsid w:val="006519A3"/>
    <w:rsid w:val="00657F2C"/>
    <w:rsid w:val="0066078E"/>
    <w:rsid w:val="00660A09"/>
    <w:rsid w:val="0066352B"/>
    <w:rsid w:val="00665D60"/>
    <w:rsid w:val="00682E96"/>
    <w:rsid w:val="006924E7"/>
    <w:rsid w:val="006A7D13"/>
    <w:rsid w:val="006B398D"/>
    <w:rsid w:val="006B3E2D"/>
    <w:rsid w:val="006D34C6"/>
    <w:rsid w:val="006E0D69"/>
    <w:rsid w:val="006E12D8"/>
    <w:rsid w:val="006E5622"/>
    <w:rsid w:val="006E6601"/>
    <w:rsid w:val="007008A1"/>
    <w:rsid w:val="0071531E"/>
    <w:rsid w:val="00716F75"/>
    <w:rsid w:val="007262AF"/>
    <w:rsid w:val="007362CD"/>
    <w:rsid w:val="00736595"/>
    <w:rsid w:val="0076272A"/>
    <w:rsid w:val="00765453"/>
    <w:rsid w:val="00776DC7"/>
    <w:rsid w:val="00787637"/>
    <w:rsid w:val="00794E69"/>
    <w:rsid w:val="007B15DE"/>
    <w:rsid w:val="007B2783"/>
    <w:rsid w:val="007C1AB1"/>
    <w:rsid w:val="007C1AF6"/>
    <w:rsid w:val="007D00A4"/>
    <w:rsid w:val="007E429D"/>
    <w:rsid w:val="007F5AAF"/>
    <w:rsid w:val="00822B3F"/>
    <w:rsid w:val="0082338D"/>
    <w:rsid w:val="0083565B"/>
    <w:rsid w:val="008363CD"/>
    <w:rsid w:val="0083661A"/>
    <w:rsid w:val="00845037"/>
    <w:rsid w:val="008553C6"/>
    <w:rsid w:val="00864DDB"/>
    <w:rsid w:val="0087745A"/>
    <w:rsid w:val="00880B59"/>
    <w:rsid w:val="008835E9"/>
    <w:rsid w:val="00897B93"/>
    <w:rsid w:val="008A4895"/>
    <w:rsid w:val="008D31C7"/>
    <w:rsid w:val="008D73AB"/>
    <w:rsid w:val="008E7139"/>
    <w:rsid w:val="009127AD"/>
    <w:rsid w:val="009141B9"/>
    <w:rsid w:val="0092349A"/>
    <w:rsid w:val="0092739B"/>
    <w:rsid w:val="009325C5"/>
    <w:rsid w:val="00937584"/>
    <w:rsid w:val="00945FFF"/>
    <w:rsid w:val="00946FED"/>
    <w:rsid w:val="009664D0"/>
    <w:rsid w:val="00971529"/>
    <w:rsid w:val="009A5E73"/>
    <w:rsid w:val="009C19F9"/>
    <w:rsid w:val="009C5B52"/>
    <w:rsid w:val="009D4D6E"/>
    <w:rsid w:val="00A027E5"/>
    <w:rsid w:val="00A06D3D"/>
    <w:rsid w:val="00A16580"/>
    <w:rsid w:val="00A16E56"/>
    <w:rsid w:val="00A212EA"/>
    <w:rsid w:val="00A27D40"/>
    <w:rsid w:val="00A37267"/>
    <w:rsid w:val="00A64452"/>
    <w:rsid w:val="00A65BEB"/>
    <w:rsid w:val="00A8414B"/>
    <w:rsid w:val="00A938E8"/>
    <w:rsid w:val="00A95046"/>
    <w:rsid w:val="00A960B6"/>
    <w:rsid w:val="00AE0929"/>
    <w:rsid w:val="00AE4F2C"/>
    <w:rsid w:val="00AE5A8A"/>
    <w:rsid w:val="00AF01DB"/>
    <w:rsid w:val="00AF0D97"/>
    <w:rsid w:val="00B072E6"/>
    <w:rsid w:val="00B1691C"/>
    <w:rsid w:val="00B3225F"/>
    <w:rsid w:val="00B43D85"/>
    <w:rsid w:val="00B452A8"/>
    <w:rsid w:val="00B47E52"/>
    <w:rsid w:val="00B52BAD"/>
    <w:rsid w:val="00B57D71"/>
    <w:rsid w:val="00B63C8F"/>
    <w:rsid w:val="00B842FC"/>
    <w:rsid w:val="00BA179E"/>
    <w:rsid w:val="00BB42A0"/>
    <w:rsid w:val="00BB44AE"/>
    <w:rsid w:val="00BB7286"/>
    <w:rsid w:val="00BF08C7"/>
    <w:rsid w:val="00BF3472"/>
    <w:rsid w:val="00C23D56"/>
    <w:rsid w:val="00C4647A"/>
    <w:rsid w:val="00C61690"/>
    <w:rsid w:val="00C71CD8"/>
    <w:rsid w:val="00C77B08"/>
    <w:rsid w:val="00C8188F"/>
    <w:rsid w:val="00C831B7"/>
    <w:rsid w:val="00C84A5E"/>
    <w:rsid w:val="00C95216"/>
    <w:rsid w:val="00CC4F39"/>
    <w:rsid w:val="00CC5863"/>
    <w:rsid w:val="00CE337D"/>
    <w:rsid w:val="00CE46CC"/>
    <w:rsid w:val="00D03CF4"/>
    <w:rsid w:val="00D225D4"/>
    <w:rsid w:val="00D625BB"/>
    <w:rsid w:val="00D8430B"/>
    <w:rsid w:val="00DB5912"/>
    <w:rsid w:val="00DC3181"/>
    <w:rsid w:val="00DC5E9F"/>
    <w:rsid w:val="00DC66C2"/>
    <w:rsid w:val="00DC6A3E"/>
    <w:rsid w:val="00DC716B"/>
    <w:rsid w:val="00DC7DD9"/>
    <w:rsid w:val="00DD2AEE"/>
    <w:rsid w:val="00E0160B"/>
    <w:rsid w:val="00E26DFE"/>
    <w:rsid w:val="00E27A77"/>
    <w:rsid w:val="00E624D5"/>
    <w:rsid w:val="00E6550C"/>
    <w:rsid w:val="00E80260"/>
    <w:rsid w:val="00E877C9"/>
    <w:rsid w:val="00E97009"/>
    <w:rsid w:val="00ED366E"/>
    <w:rsid w:val="00ED6D12"/>
    <w:rsid w:val="00EE00AA"/>
    <w:rsid w:val="00EE48D2"/>
    <w:rsid w:val="00F01097"/>
    <w:rsid w:val="00F01CD8"/>
    <w:rsid w:val="00F033A4"/>
    <w:rsid w:val="00F147E4"/>
    <w:rsid w:val="00F2477D"/>
    <w:rsid w:val="00F30024"/>
    <w:rsid w:val="00F405E0"/>
    <w:rsid w:val="00F42798"/>
    <w:rsid w:val="00F42F50"/>
    <w:rsid w:val="00F47DE6"/>
    <w:rsid w:val="00F503D4"/>
    <w:rsid w:val="00F50F49"/>
    <w:rsid w:val="00F721EE"/>
    <w:rsid w:val="00F82B40"/>
    <w:rsid w:val="00F83EBD"/>
    <w:rsid w:val="154335B3"/>
    <w:rsid w:val="47168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4999"/>
  <w15:docId w15:val="{60F268E8-4D9F-4F1B-BF65-06288FD2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622"/>
    <w:pPr>
      <w:spacing w:after="0" w:line="240" w:lineRule="auto"/>
    </w:pPr>
    <w:rPr>
      <w:rFonts w:ascii="Calibri" w:hAnsi="Calibri" w:cs="Calibri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00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E00A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960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56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5622"/>
    <w:pPr>
      <w:ind w:left="720"/>
    </w:pPr>
  </w:style>
  <w:style w:type="character" w:styleId="UyteHipercze">
    <w:name w:val="FollowedHyperlink"/>
    <w:basedOn w:val="Domylnaczcionkaakapitu"/>
    <w:uiPriority w:val="99"/>
    <w:semiHidden/>
    <w:unhideWhenUsed/>
    <w:rsid w:val="0019668B"/>
    <w:rPr>
      <w:color w:val="954F72" w:themeColor="followed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hAnsi="Calibri" w:cs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37D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3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37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E33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76DC7"/>
    <w:pPr>
      <w:spacing w:after="0" w:line="240" w:lineRule="auto"/>
    </w:pPr>
    <w:rPr>
      <w:rFonts w:ascii="Calibri" w:hAnsi="Calibri" w:cs="Calibri"/>
    </w:rPr>
  </w:style>
  <w:style w:type="character" w:styleId="Uwydatnienie">
    <w:name w:val="Emphasis"/>
    <w:basedOn w:val="Domylnaczcionkaakapitu"/>
    <w:uiPriority w:val="20"/>
    <w:qFormat/>
    <w:rsid w:val="007008A1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4A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4A5E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4A5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EE00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00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92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924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6924E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3EFA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3EF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B3EFA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A960B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F721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21EE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721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21EE"/>
    <w:rPr>
      <w:rFonts w:ascii="Calibri" w:hAnsi="Calibri" w:cs="Calibri"/>
    </w:rPr>
  </w:style>
  <w:style w:type="character" w:customStyle="1" w:styleId="hiddenspellerror">
    <w:name w:val="hiddenspellerror"/>
    <w:basedOn w:val="Domylnaczcionkaakapitu"/>
    <w:rsid w:val="00C8188F"/>
  </w:style>
  <w:style w:type="character" w:customStyle="1" w:styleId="hiddengrammarerror">
    <w:name w:val="hiddengrammarerror"/>
    <w:basedOn w:val="Domylnaczcionkaakapitu"/>
    <w:rsid w:val="00C81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43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40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01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0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8470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8945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486047">
                              <w:marLeft w:val="6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4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025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96972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635896">
                              <w:marLeft w:val="6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95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7923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5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056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730456">
                              <w:marLeft w:val="6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63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95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285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4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2261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553354">
                              <w:marLeft w:val="6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40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364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2234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660888">
                              <w:marLeft w:val="6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76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7205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1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8817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37357">
                              <w:marLeft w:val="6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6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49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010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39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557798">
                              <w:marLeft w:val="6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95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2321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2403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486076">
                              <w:marLeft w:val="6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75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1401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773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007590">
                              <w:marLeft w:val="6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95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54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8123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352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935551">
                              <w:marLeft w:val="6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680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756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8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4771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959832">
                              <w:marLeft w:val="6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2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1939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46510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738517">
                              <w:marLeft w:val="6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3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1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8479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single" w:sz="36" w:space="18" w:color="EEEEEE"/>
            <w:bottom w:val="none" w:sz="0" w:space="0" w:color="auto"/>
            <w:right w:val="none" w:sz="0" w:space="0" w:color="auto"/>
          </w:divBdr>
        </w:div>
      </w:divsChild>
    </w:div>
    <w:div w:id="16474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98682">
                  <w:blockQuote w:val="1"/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single" w:sz="36" w:space="18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3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2898">
                  <w:blockQuote w:val="1"/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single" w:sz="36" w:space="18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212C1-1CC6-45C4-8991-0239715E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1339</Words>
  <Characters>8034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Dzienis</dc:creator>
  <cp:lastModifiedBy>Adrianna Dzienis</cp:lastModifiedBy>
  <cp:revision>4</cp:revision>
  <dcterms:created xsi:type="dcterms:W3CDTF">2021-09-09T07:48:00Z</dcterms:created>
  <dcterms:modified xsi:type="dcterms:W3CDTF">2021-09-15T07:50:00Z</dcterms:modified>
</cp:coreProperties>
</file>